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3F44C">
      <w:pPr>
        <w:pStyle w:val="7"/>
        <w:rPr>
          <w:rFonts w:ascii="Times New Roman" w:hAnsi="Times New Roman"/>
        </w:rPr>
      </w:pPr>
      <w:r>
        <w:rPr>
          <w:rFonts w:ascii="Times New Roman" w:hAnsi="Times New Roman"/>
          <w:sz w:val="20"/>
          <w:lang w:eastAsia="fr-FR"/>
        </w:rPr>
        <w:drawing>
          <wp:anchor distT="0" distB="0" distL="114300" distR="114300" simplePos="0" relativeHeight="251659264" behindDoc="1" locked="0" layoutInCell="1" allowOverlap="1">
            <wp:simplePos x="0" y="0"/>
            <wp:positionH relativeFrom="margin">
              <wp:posOffset>2855595</wp:posOffset>
            </wp:positionH>
            <wp:positionV relativeFrom="paragraph">
              <wp:posOffset>-3810</wp:posOffset>
            </wp:positionV>
            <wp:extent cx="789305" cy="820420"/>
            <wp:effectExtent l="0" t="0" r="0" b="0"/>
            <wp:wrapNone/>
            <wp:docPr id="2" name="Image 4"/>
            <wp:cNvGraphicFramePr/>
            <a:graphic xmlns:a="http://schemas.openxmlformats.org/drawingml/2006/main">
              <a:graphicData uri="http://schemas.openxmlformats.org/drawingml/2006/picture">
                <pic:pic xmlns:pic="http://schemas.openxmlformats.org/drawingml/2006/picture">
                  <pic:nvPicPr>
                    <pic:cNvPr id="2" name="Image 4"/>
                    <pic:cNvPicPr/>
                  </pic:nvPicPr>
                  <pic:blipFill>
                    <a:blip r:embed="rId7"/>
                    <a:srcRect/>
                    <a:stretch>
                      <a:fillRect/>
                    </a:stretch>
                  </pic:blipFill>
                  <pic:spPr>
                    <a:xfrm>
                      <a:off x="0" y="0"/>
                      <a:ext cx="789300" cy="820417"/>
                    </a:xfrm>
                    <a:prstGeom prst="rect">
                      <a:avLst/>
                    </a:prstGeom>
                    <a:noFill/>
                    <a:ln>
                      <a:noFill/>
                      <a:prstDash val="solid"/>
                    </a:ln>
                  </pic:spPr>
                </pic:pic>
              </a:graphicData>
            </a:graphic>
          </wp:anchor>
        </w:drawing>
      </w:r>
      <w:r>
        <w:rPr>
          <w:rFonts w:ascii="Times New Roman" w:hAnsi="Times New Roman"/>
          <w:sz w:val="18"/>
          <w:szCs w:val="20"/>
          <w:lang w:val="fr-CA"/>
        </w:rPr>
        <w:t>REPUBLIQUE DU TCHAD</w:t>
      </w:r>
      <w:r>
        <w:rPr>
          <w:rFonts w:ascii="Times New Roman" w:hAnsi="Times New Roman"/>
          <w:sz w:val="18"/>
          <w:szCs w:val="20"/>
        </w:rPr>
        <w:t xml:space="preserve">                                                                                              Unité – Travail – Progrès </w:t>
      </w:r>
    </w:p>
    <w:p w14:paraId="7B0F9286">
      <w:pPr>
        <w:pStyle w:val="7"/>
        <w:rPr>
          <w:rFonts w:ascii="Times New Roman" w:hAnsi="Times New Roman"/>
        </w:rPr>
      </w:pPr>
      <w:r>
        <w:rPr>
          <w:rFonts w:ascii="Times New Roman" w:hAnsi="Times New Roman"/>
          <w:sz w:val="18"/>
          <w:szCs w:val="20"/>
          <w:lang w:eastAsia="fr-FR"/>
        </w:rPr>
        <w:drawing>
          <wp:inline distT="0" distB="0" distL="0" distR="0">
            <wp:extent cx="695325" cy="85725"/>
            <wp:effectExtent l="0" t="0" r="9522" b="9525"/>
            <wp:docPr id="3" name="Image 67"/>
            <wp:cNvGraphicFramePr/>
            <a:graphic xmlns:a="http://schemas.openxmlformats.org/drawingml/2006/main">
              <a:graphicData uri="http://schemas.openxmlformats.org/drawingml/2006/picture">
                <pic:pic xmlns:pic="http://schemas.openxmlformats.org/drawingml/2006/picture">
                  <pic:nvPicPr>
                    <pic:cNvPr id="3" name="Image 67"/>
                    <pic:cNvPicPr/>
                  </pic:nvPicPr>
                  <pic:blipFill>
                    <a:blip r:embed="rId8"/>
                    <a:srcRect/>
                    <a:stretch>
                      <a:fillRect/>
                    </a:stretch>
                  </pic:blipFill>
                  <pic:spPr>
                    <a:xfrm>
                      <a:off x="0" y="0"/>
                      <a:ext cx="695328" cy="85725"/>
                    </a:xfrm>
                    <a:prstGeom prst="rect">
                      <a:avLst/>
                    </a:prstGeom>
                    <a:noFill/>
                    <a:ln>
                      <a:noFill/>
                      <a:prstDash val="solid"/>
                    </a:ln>
                  </pic:spPr>
                </pic:pic>
              </a:graphicData>
            </a:graphic>
          </wp:inline>
        </w:drawing>
      </w:r>
      <w:r>
        <w:rPr>
          <w:rFonts w:ascii="Times New Roman" w:hAnsi="Times New Roman"/>
          <w:sz w:val="18"/>
          <w:szCs w:val="20"/>
          <w:lang w:eastAsia="fr-FR"/>
        </w:rPr>
        <w:drawing>
          <wp:inline distT="0" distB="0" distL="0" distR="0">
            <wp:extent cx="695325" cy="85725"/>
            <wp:effectExtent l="0" t="0" r="9522" b="9525"/>
            <wp:docPr id="4" name="Image 10"/>
            <wp:cNvGraphicFramePr/>
            <a:graphic xmlns:a="http://schemas.openxmlformats.org/drawingml/2006/main">
              <a:graphicData uri="http://schemas.openxmlformats.org/drawingml/2006/picture">
                <pic:pic xmlns:pic="http://schemas.openxmlformats.org/drawingml/2006/picture">
                  <pic:nvPicPr>
                    <pic:cNvPr id="4" name="Image 10"/>
                    <pic:cNvPicPr/>
                  </pic:nvPicPr>
                  <pic:blipFill>
                    <a:blip r:embed="rId8"/>
                    <a:srcRect/>
                    <a:stretch>
                      <a:fillRect/>
                    </a:stretch>
                  </pic:blipFill>
                  <pic:spPr>
                    <a:xfrm>
                      <a:off x="0" y="0"/>
                      <a:ext cx="695328" cy="85725"/>
                    </a:xfrm>
                    <a:prstGeom prst="rect">
                      <a:avLst/>
                    </a:prstGeom>
                    <a:noFill/>
                    <a:ln>
                      <a:noFill/>
                      <a:prstDash val="solid"/>
                    </a:ln>
                  </pic:spPr>
                </pic:pic>
              </a:graphicData>
            </a:graphic>
          </wp:inline>
        </w:drawing>
      </w:r>
    </w:p>
    <w:p w14:paraId="07CAF5B9">
      <w:pPr>
        <w:pStyle w:val="7"/>
        <w:rPr>
          <w:rFonts w:ascii="Times New Roman" w:hAnsi="Times New Roman"/>
        </w:rPr>
      </w:pPr>
      <w:r>
        <w:rPr>
          <w:rFonts w:ascii="Times New Roman" w:hAnsi="Times New Roman"/>
          <w:sz w:val="18"/>
          <w:szCs w:val="20"/>
          <w:lang w:val="fr-CA"/>
        </w:rPr>
        <w:t>PRESIDENCE DE LA REPUBLIQUE</w:t>
      </w:r>
    </w:p>
    <w:p w14:paraId="2D24938C">
      <w:pPr>
        <w:pStyle w:val="7"/>
        <w:rPr>
          <w:rFonts w:ascii="Times New Roman" w:hAnsi="Times New Roman"/>
        </w:rPr>
      </w:pPr>
      <w:r>
        <w:rPr>
          <w:rFonts w:ascii="Times New Roman" w:hAnsi="Times New Roman"/>
          <w:sz w:val="18"/>
          <w:szCs w:val="20"/>
          <w:lang w:eastAsia="fr-FR"/>
        </w:rPr>
        <w:drawing>
          <wp:inline distT="0" distB="0" distL="0" distR="0">
            <wp:extent cx="695325" cy="85725"/>
            <wp:effectExtent l="0" t="0" r="9522" b="9525"/>
            <wp:docPr id="5" name="Image 69"/>
            <wp:cNvGraphicFramePr/>
            <a:graphic xmlns:a="http://schemas.openxmlformats.org/drawingml/2006/main">
              <a:graphicData uri="http://schemas.openxmlformats.org/drawingml/2006/picture">
                <pic:pic xmlns:pic="http://schemas.openxmlformats.org/drawingml/2006/picture">
                  <pic:nvPicPr>
                    <pic:cNvPr id="5" name="Image 69"/>
                    <pic:cNvPicPr/>
                  </pic:nvPicPr>
                  <pic:blipFill>
                    <a:blip r:embed="rId8"/>
                    <a:srcRect/>
                    <a:stretch>
                      <a:fillRect/>
                    </a:stretch>
                  </pic:blipFill>
                  <pic:spPr>
                    <a:xfrm>
                      <a:off x="0" y="0"/>
                      <a:ext cx="695328" cy="85725"/>
                    </a:xfrm>
                    <a:prstGeom prst="rect">
                      <a:avLst/>
                    </a:prstGeom>
                    <a:noFill/>
                    <a:ln>
                      <a:noFill/>
                      <a:prstDash val="solid"/>
                    </a:ln>
                  </pic:spPr>
                </pic:pic>
              </a:graphicData>
            </a:graphic>
          </wp:inline>
        </w:drawing>
      </w:r>
    </w:p>
    <w:p w14:paraId="36F425BF">
      <w:pPr>
        <w:pStyle w:val="7"/>
        <w:rPr>
          <w:rFonts w:ascii="Times New Roman" w:hAnsi="Times New Roman"/>
          <w:sz w:val="18"/>
          <w:szCs w:val="20"/>
          <w:lang w:val="fr-CA"/>
        </w:rPr>
      </w:pPr>
      <w:r>
        <w:rPr>
          <w:rFonts w:ascii="Times New Roman" w:hAnsi="Times New Roman"/>
          <w:sz w:val="18"/>
          <w:szCs w:val="20"/>
          <w:lang w:val="fr-CA"/>
        </w:rPr>
        <w:t>PRIMATURE</w:t>
      </w:r>
    </w:p>
    <w:p w14:paraId="20A4BE9C">
      <w:pPr>
        <w:pStyle w:val="7"/>
        <w:rPr>
          <w:rFonts w:ascii="Times New Roman" w:hAnsi="Times New Roman"/>
        </w:rPr>
      </w:pPr>
      <w:r>
        <w:rPr>
          <w:rFonts w:ascii="Times New Roman" w:hAnsi="Times New Roman"/>
          <w:sz w:val="18"/>
          <w:szCs w:val="20"/>
          <w:lang w:eastAsia="fr-FR"/>
        </w:rPr>
        <w:drawing>
          <wp:inline distT="0" distB="0" distL="0" distR="0">
            <wp:extent cx="695325" cy="85725"/>
            <wp:effectExtent l="0" t="0" r="9522" b="9525"/>
            <wp:docPr id="6" name="Image 5"/>
            <wp:cNvGraphicFramePr/>
            <a:graphic xmlns:a="http://schemas.openxmlformats.org/drawingml/2006/main">
              <a:graphicData uri="http://schemas.openxmlformats.org/drawingml/2006/picture">
                <pic:pic xmlns:pic="http://schemas.openxmlformats.org/drawingml/2006/picture">
                  <pic:nvPicPr>
                    <pic:cNvPr id="6" name="Image 5"/>
                    <pic:cNvPicPr/>
                  </pic:nvPicPr>
                  <pic:blipFill>
                    <a:blip r:embed="rId8"/>
                    <a:srcRect/>
                    <a:stretch>
                      <a:fillRect/>
                    </a:stretch>
                  </pic:blipFill>
                  <pic:spPr>
                    <a:xfrm>
                      <a:off x="0" y="0"/>
                      <a:ext cx="695328" cy="85725"/>
                    </a:xfrm>
                    <a:prstGeom prst="rect">
                      <a:avLst/>
                    </a:prstGeom>
                    <a:noFill/>
                    <a:ln>
                      <a:noFill/>
                      <a:prstDash val="solid"/>
                    </a:ln>
                  </pic:spPr>
                </pic:pic>
              </a:graphicData>
            </a:graphic>
          </wp:inline>
        </w:drawing>
      </w:r>
    </w:p>
    <w:p w14:paraId="15671A91">
      <w:pPr>
        <w:pStyle w:val="7"/>
        <w:rPr>
          <w:rFonts w:ascii="Times New Roman" w:hAnsi="Times New Roman"/>
        </w:rPr>
      </w:pPr>
      <w:r>
        <w:rPr>
          <w:rFonts w:ascii="Times New Roman" w:hAnsi="Times New Roman"/>
          <w:sz w:val="18"/>
          <w:szCs w:val="20"/>
          <w:lang w:val="fr-CA"/>
        </w:rPr>
        <w:t>MINISTER</w:t>
      </w:r>
      <w:r>
        <w:rPr>
          <w:rFonts w:ascii="Times New Roman" w:hAnsi="Times New Roman"/>
          <w:sz w:val="18"/>
          <w:szCs w:val="20"/>
        </w:rPr>
        <w:t xml:space="preserve">E </w:t>
      </w:r>
      <w:r>
        <w:rPr>
          <w:rFonts w:ascii="Times New Roman" w:hAnsi="Times New Roman"/>
          <w:sz w:val="18"/>
          <w:szCs w:val="20"/>
          <w:lang w:val="fr-CA"/>
        </w:rPr>
        <w:t>DE LA JEUNESSE</w:t>
      </w:r>
      <w:r>
        <w:rPr>
          <w:rFonts w:ascii="Times New Roman" w:hAnsi="Times New Roman"/>
          <w:sz w:val="18"/>
          <w:szCs w:val="20"/>
        </w:rPr>
        <w:t xml:space="preserve"> ET </w:t>
      </w:r>
      <w:r>
        <w:rPr>
          <w:rFonts w:ascii="Times New Roman" w:hAnsi="Times New Roman"/>
          <w:sz w:val="18"/>
          <w:szCs w:val="20"/>
          <w:lang w:val="fr-CA"/>
        </w:rPr>
        <w:t>DES SPORTS</w:t>
      </w:r>
    </w:p>
    <w:p w14:paraId="0B39021E">
      <w:pPr>
        <w:pStyle w:val="7"/>
        <w:rPr>
          <w:rFonts w:ascii="Times New Roman" w:hAnsi="Times New Roman"/>
        </w:rPr>
      </w:pPr>
      <w:r>
        <w:rPr>
          <w:rFonts w:ascii="Times New Roman" w:hAnsi="Times New Roman"/>
          <w:sz w:val="18"/>
          <w:szCs w:val="20"/>
          <w:lang w:eastAsia="fr-FR"/>
        </w:rPr>
        <w:drawing>
          <wp:inline distT="0" distB="0" distL="0" distR="0">
            <wp:extent cx="695325" cy="85725"/>
            <wp:effectExtent l="0" t="0" r="9522" b="9525"/>
            <wp:docPr id="8" name="Image 3"/>
            <wp:cNvGraphicFramePr/>
            <a:graphic xmlns:a="http://schemas.openxmlformats.org/drawingml/2006/main">
              <a:graphicData uri="http://schemas.openxmlformats.org/drawingml/2006/picture">
                <pic:pic xmlns:pic="http://schemas.openxmlformats.org/drawingml/2006/picture">
                  <pic:nvPicPr>
                    <pic:cNvPr id="8" name="Image 3"/>
                    <pic:cNvPicPr/>
                  </pic:nvPicPr>
                  <pic:blipFill>
                    <a:blip r:embed="rId8"/>
                    <a:srcRect/>
                    <a:stretch>
                      <a:fillRect/>
                    </a:stretch>
                  </pic:blipFill>
                  <pic:spPr>
                    <a:xfrm>
                      <a:off x="0" y="0"/>
                      <a:ext cx="695328" cy="85725"/>
                    </a:xfrm>
                    <a:prstGeom prst="rect">
                      <a:avLst/>
                    </a:prstGeom>
                    <a:noFill/>
                    <a:ln>
                      <a:noFill/>
                      <a:prstDash val="solid"/>
                    </a:ln>
                  </pic:spPr>
                </pic:pic>
              </a:graphicData>
            </a:graphic>
          </wp:inline>
        </w:drawing>
      </w:r>
    </w:p>
    <w:p w14:paraId="4BC6FF20">
      <w:pPr>
        <w:pStyle w:val="7"/>
        <w:rPr>
          <w:rFonts w:ascii="Times New Roman" w:hAnsi="Times New Roman"/>
        </w:rPr>
      </w:pPr>
      <w:r>
        <w:rPr>
          <w:rFonts w:ascii="Times New Roman" w:hAnsi="Times New Roman"/>
          <w:sz w:val="18"/>
          <w:szCs w:val="20"/>
        </w:rPr>
        <w:t>SECRETARIAT</w:t>
      </w:r>
      <w:r>
        <w:rPr>
          <w:rFonts w:ascii="Times New Roman" w:hAnsi="Times New Roman"/>
          <w:sz w:val="18"/>
          <w:szCs w:val="20"/>
          <w:lang w:val="fr-CA"/>
        </w:rPr>
        <w:t xml:space="preserve"> GENERAL</w:t>
      </w:r>
    </w:p>
    <w:p w14:paraId="3FFB15E1">
      <w:pPr>
        <w:pStyle w:val="7"/>
        <w:rPr>
          <w:rFonts w:ascii="Times New Roman" w:hAnsi="Times New Roman"/>
        </w:rPr>
      </w:pPr>
      <w:r>
        <w:rPr>
          <w:rFonts w:ascii="Times New Roman" w:hAnsi="Times New Roman"/>
          <w:sz w:val="18"/>
          <w:szCs w:val="20"/>
          <w:lang w:eastAsia="fr-FR"/>
        </w:rPr>
        <w:drawing>
          <wp:inline distT="0" distB="0" distL="0" distR="0">
            <wp:extent cx="695325" cy="85725"/>
            <wp:effectExtent l="0" t="0" r="9522" b="9525"/>
            <wp:docPr id="9" name="Image 8"/>
            <wp:cNvGraphicFramePr/>
            <a:graphic xmlns:a="http://schemas.openxmlformats.org/drawingml/2006/main">
              <a:graphicData uri="http://schemas.openxmlformats.org/drawingml/2006/picture">
                <pic:pic xmlns:pic="http://schemas.openxmlformats.org/drawingml/2006/picture">
                  <pic:nvPicPr>
                    <pic:cNvPr id="9" name="Image 8"/>
                    <pic:cNvPicPr/>
                  </pic:nvPicPr>
                  <pic:blipFill>
                    <a:blip r:embed="rId8"/>
                    <a:srcRect/>
                    <a:stretch>
                      <a:fillRect/>
                    </a:stretch>
                  </pic:blipFill>
                  <pic:spPr>
                    <a:xfrm>
                      <a:off x="0" y="0"/>
                      <a:ext cx="695328" cy="85725"/>
                    </a:xfrm>
                    <a:prstGeom prst="rect">
                      <a:avLst/>
                    </a:prstGeom>
                    <a:noFill/>
                    <a:ln>
                      <a:noFill/>
                      <a:prstDash val="solid"/>
                    </a:ln>
                  </pic:spPr>
                </pic:pic>
              </a:graphicData>
            </a:graphic>
          </wp:inline>
        </w:drawing>
      </w:r>
    </w:p>
    <w:p w14:paraId="14239E4E">
      <w:pPr>
        <w:pStyle w:val="7"/>
        <w:rPr>
          <w:rFonts w:ascii="Times New Roman" w:hAnsi="Times New Roman"/>
          <w:sz w:val="18"/>
          <w:szCs w:val="20"/>
          <w:lang w:val="fr-CA"/>
        </w:rPr>
      </w:pPr>
      <w:r>
        <w:rPr>
          <w:rFonts w:ascii="Times New Roman" w:hAnsi="Times New Roman"/>
          <w:sz w:val="18"/>
          <w:szCs w:val="20"/>
          <w:lang w:val="fr-CA"/>
        </w:rPr>
        <w:t>DIRECTION GÉNÉRALE DE LA JEUNESSE ET DES LOISIRS</w:t>
      </w:r>
    </w:p>
    <w:p w14:paraId="303D23D5">
      <w:pPr>
        <w:pStyle w:val="7"/>
        <w:rPr>
          <w:rFonts w:ascii="Times New Roman" w:hAnsi="Times New Roman"/>
          <w:sz w:val="20"/>
          <w:lang w:val="fr-CA"/>
        </w:rPr>
      </w:pPr>
      <w:r>
        <w:rPr>
          <w:rFonts w:ascii="Times New Roman" w:hAnsi="Times New Roman"/>
          <w:sz w:val="18"/>
          <w:szCs w:val="20"/>
          <w:lang w:eastAsia="fr-FR"/>
        </w:rPr>
        <w:drawing>
          <wp:inline distT="0" distB="0" distL="0" distR="0">
            <wp:extent cx="695325" cy="85725"/>
            <wp:effectExtent l="0" t="0" r="9522" b="9525"/>
            <wp:docPr id="13" name="Image 4"/>
            <wp:cNvGraphicFramePr/>
            <a:graphic xmlns:a="http://schemas.openxmlformats.org/drawingml/2006/main">
              <a:graphicData uri="http://schemas.openxmlformats.org/drawingml/2006/picture">
                <pic:pic xmlns:pic="http://schemas.openxmlformats.org/drawingml/2006/picture">
                  <pic:nvPicPr>
                    <pic:cNvPr id="13" name="Image 4"/>
                    <pic:cNvPicPr/>
                  </pic:nvPicPr>
                  <pic:blipFill>
                    <a:blip r:embed="rId8"/>
                    <a:srcRect/>
                    <a:stretch>
                      <a:fillRect/>
                    </a:stretch>
                  </pic:blipFill>
                  <pic:spPr>
                    <a:xfrm>
                      <a:off x="0" y="0"/>
                      <a:ext cx="695328" cy="85725"/>
                    </a:xfrm>
                    <a:prstGeom prst="rect">
                      <a:avLst/>
                    </a:prstGeom>
                    <a:noFill/>
                    <a:ln>
                      <a:noFill/>
                      <a:prstDash val="solid"/>
                    </a:ln>
                  </pic:spPr>
                </pic:pic>
              </a:graphicData>
            </a:graphic>
          </wp:inline>
        </w:drawing>
      </w:r>
      <w:r>
        <w:rPr>
          <w:rFonts w:ascii="Times New Roman" w:hAnsi="Times New Roman"/>
          <w:sz w:val="20"/>
          <w:lang w:val="fr-CA"/>
        </w:rPr>
        <w:tab/>
      </w:r>
    </w:p>
    <w:p w14:paraId="6BA2CDA3">
      <w:pPr>
        <w:pStyle w:val="7"/>
        <w:rPr>
          <w:rFonts w:ascii="Times New Roman" w:hAnsi="Times New Roman"/>
          <w:sz w:val="20"/>
          <w:lang w:val="fr-CA"/>
        </w:rPr>
      </w:pPr>
      <w:r>
        <w:rPr>
          <w:rFonts w:ascii="Times New Roman" w:hAnsi="Times New Roman"/>
          <w:sz w:val="20"/>
          <w:lang w:val="fr-CA"/>
        </w:rPr>
        <w:t xml:space="preserve">DIRECTION DES ACTIVITES SOCIOEDUCATIVES </w:t>
      </w:r>
    </w:p>
    <w:p w14:paraId="4BE251E7">
      <w:pPr>
        <w:pStyle w:val="7"/>
        <w:rPr>
          <w:rFonts w:ascii="Times New Roman" w:hAnsi="Times New Roman"/>
          <w:sz w:val="20"/>
          <w:lang w:val="fr-CA"/>
        </w:rPr>
      </w:pPr>
      <w:r>
        <w:rPr>
          <w:rFonts w:ascii="Times New Roman" w:hAnsi="Times New Roman"/>
          <w:sz w:val="20"/>
          <w:lang w:val="fr-CA"/>
        </w:rPr>
        <w:t>ET DU MOUVEMENT ASSOCIATIF DES JEUNES</w:t>
      </w:r>
    </w:p>
    <w:p w14:paraId="7FA4BE3D">
      <w:pPr>
        <w:spacing w:line="240" w:lineRule="auto"/>
        <w:jc w:val="both"/>
        <w:rPr>
          <w:rFonts w:ascii="Times New Roman" w:hAnsi="Times New Roman"/>
          <w:b/>
          <w:sz w:val="32"/>
          <w:szCs w:val="32"/>
          <w:lang w:val="fr-CA"/>
        </w:rPr>
      </w:pPr>
      <w:r>
        <w:rPr>
          <w:rFonts w:ascii="Times New Roman" w:hAnsi="Times New Roman"/>
          <w:sz w:val="18"/>
          <w:szCs w:val="20"/>
          <w:lang w:eastAsia="fr-FR"/>
        </w:rPr>
        <w:drawing>
          <wp:inline distT="0" distB="0" distL="0" distR="0">
            <wp:extent cx="695325" cy="85725"/>
            <wp:effectExtent l="0" t="0" r="9522" b="9525"/>
            <wp:docPr id="1" name="Image 4"/>
            <wp:cNvGraphicFramePr/>
            <a:graphic xmlns:a="http://schemas.openxmlformats.org/drawingml/2006/main">
              <a:graphicData uri="http://schemas.openxmlformats.org/drawingml/2006/picture">
                <pic:pic xmlns:pic="http://schemas.openxmlformats.org/drawingml/2006/picture">
                  <pic:nvPicPr>
                    <pic:cNvPr id="1" name="Image 4"/>
                    <pic:cNvPicPr/>
                  </pic:nvPicPr>
                  <pic:blipFill>
                    <a:blip r:embed="rId8"/>
                    <a:srcRect/>
                    <a:stretch>
                      <a:fillRect/>
                    </a:stretch>
                  </pic:blipFill>
                  <pic:spPr>
                    <a:xfrm>
                      <a:off x="0" y="0"/>
                      <a:ext cx="695328" cy="85725"/>
                    </a:xfrm>
                    <a:prstGeom prst="rect">
                      <a:avLst/>
                    </a:prstGeom>
                    <a:noFill/>
                    <a:ln>
                      <a:noFill/>
                      <a:prstDash val="solid"/>
                    </a:ln>
                  </pic:spPr>
                </pic:pic>
              </a:graphicData>
            </a:graphic>
          </wp:inline>
        </w:drawing>
      </w:r>
    </w:p>
    <w:p w14:paraId="70E51340">
      <w:pPr>
        <w:jc w:val="both"/>
        <w:rPr>
          <w:rFonts w:ascii="Times New Roman" w:hAnsi="Times New Roman"/>
          <w:b/>
          <w:sz w:val="32"/>
          <w:szCs w:val="32"/>
        </w:rPr>
      </w:pPr>
    </w:p>
    <w:p w14:paraId="604A7AB6">
      <w:pPr>
        <w:jc w:val="both"/>
        <w:rPr>
          <w:rFonts w:ascii="Times New Roman" w:hAnsi="Times New Roman"/>
          <w:b/>
          <w:sz w:val="32"/>
          <w:szCs w:val="32"/>
        </w:rPr>
      </w:pPr>
    </w:p>
    <w:p w14:paraId="57044CCB">
      <w:pPr>
        <w:jc w:val="both"/>
        <w:rPr>
          <w:rFonts w:ascii="Times New Roman" w:hAnsi="Times New Roman"/>
          <w:b/>
          <w:sz w:val="32"/>
          <w:szCs w:val="32"/>
        </w:rPr>
      </w:pPr>
    </w:p>
    <w:p w14:paraId="6A69766A">
      <w:pPr>
        <w:jc w:val="both"/>
        <w:rPr>
          <w:rFonts w:ascii="Times New Roman" w:hAnsi="Times New Roman"/>
          <w:b/>
          <w:sz w:val="32"/>
          <w:szCs w:val="32"/>
        </w:rPr>
      </w:pPr>
    </w:p>
    <w:p w14:paraId="063815E3">
      <w:pPr>
        <w:spacing w:after="0" w:line="240" w:lineRule="auto"/>
        <w:jc w:val="center"/>
        <w:rPr>
          <w:rFonts w:ascii="Arial Narrow" w:hAnsi="Arial Narrow"/>
          <w:b/>
          <w:sz w:val="48"/>
          <w:szCs w:val="32"/>
        </w:rPr>
      </w:pPr>
      <w:r>
        <w:rPr>
          <w:rFonts w:ascii="Arial Narrow" w:hAnsi="Arial Narrow"/>
          <w:b/>
          <w:sz w:val="48"/>
          <w:szCs w:val="32"/>
        </w:rPr>
        <w:t xml:space="preserve">TERMES DE REFERENCE </w:t>
      </w:r>
    </w:p>
    <w:p w14:paraId="603B0851">
      <w:pPr>
        <w:spacing w:after="0" w:line="240" w:lineRule="auto"/>
        <w:jc w:val="center"/>
        <w:rPr>
          <w:rFonts w:ascii="Arial Narrow" w:hAnsi="Arial Narrow"/>
          <w:b/>
          <w:sz w:val="52"/>
          <w:szCs w:val="32"/>
        </w:rPr>
      </w:pPr>
      <w:r>
        <w:rPr>
          <w:rFonts w:ascii="Arial Narrow" w:hAnsi="Arial Narrow"/>
          <w:b/>
          <w:sz w:val="48"/>
          <w:szCs w:val="32"/>
        </w:rPr>
        <w:t>DE LA</w:t>
      </w:r>
      <w:r>
        <w:rPr>
          <w:rFonts w:ascii="Arial Narrow" w:hAnsi="Arial Narrow"/>
          <w:b/>
          <w:sz w:val="52"/>
          <w:szCs w:val="32"/>
        </w:rPr>
        <w:t xml:space="preserve"> FETE NATIONALE DE LA JEUNESSE, </w:t>
      </w:r>
    </w:p>
    <w:p w14:paraId="1070D65F">
      <w:pPr>
        <w:pBdr>
          <w:bottom w:val="thickThinSmallGap" w:color="auto" w:sz="24" w:space="1"/>
        </w:pBdr>
        <w:spacing w:after="0"/>
        <w:jc w:val="center"/>
        <w:rPr>
          <w:rFonts w:ascii="Arial Narrow" w:hAnsi="Arial Narrow"/>
          <w:b/>
          <w:sz w:val="36"/>
          <w:szCs w:val="32"/>
        </w:rPr>
      </w:pPr>
      <w:r>
        <w:rPr>
          <w:rFonts w:ascii="Arial Narrow" w:hAnsi="Arial Narrow"/>
          <w:b/>
          <w:sz w:val="36"/>
          <w:szCs w:val="32"/>
        </w:rPr>
        <w:t>A NDJAMENA</w:t>
      </w:r>
    </w:p>
    <w:p w14:paraId="07D792D0">
      <w:pPr>
        <w:jc w:val="center"/>
        <w:rPr>
          <w:rFonts w:ascii="Times New Roman" w:hAnsi="Times New Roman"/>
          <w:b/>
          <w:sz w:val="32"/>
          <w:szCs w:val="32"/>
        </w:rPr>
      </w:pPr>
    </w:p>
    <w:p w14:paraId="220A6DE0">
      <w:pPr>
        <w:jc w:val="center"/>
        <w:rPr>
          <w:rFonts w:ascii="Times New Roman" w:hAnsi="Times New Roman"/>
          <w:b/>
          <w:sz w:val="32"/>
          <w:szCs w:val="32"/>
        </w:rPr>
      </w:pPr>
    </w:p>
    <w:p w14:paraId="30959E53">
      <w:pPr>
        <w:jc w:val="center"/>
        <w:rPr>
          <w:rFonts w:ascii="Times New Roman" w:hAnsi="Times New Roman"/>
          <w:b/>
          <w:sz w:val="32"/>
          <w:szCs w:val="32"/>
        </w:rPr>
      </w:pPr>
    </w:p>
    <w:p w14:paraId="12C5C132">
      <w:pPr>
        <w:pStyle w:val="9"/>
        <w:ind w:left="410"/>
        <w:jc w:val="both"/>
        <w:rPr>
          <w:rFonts w:ascii="Times New Roman" w:hAnsi="Times New Roman"/>
          <w:b/>
          <w:i/>
          <w:sz w:val="24"/>
          <w:szCs w:val="24"/>
        </w:rPr>
      </w:pPr>
      <w:r>
        <w:rPr>
          <w:rFonts w:ascii="Times New Roman" w:hAnsi="Times New Roman"/>
          <w:b/>
          <w:sz w:val="32"/>
          <w:szCs w:val="32"/>
          <w:u w:val="single"/>
        </w:rPr>
        <w:t>THEME </w:t>
      </w:r>
      <w:r>
        <w:rPr>
          <w:rFonts w:ascii="Maiandra GD" w:hAnsi="Maiandra GD"/>
          <w:b/>
          <w:sz w:val="32"/>
          <w:szCs w:val="32"/>
        </w:rPr>
        <w:t xml:space="preserve">: </w:t>
      </w:r>
      <w:r>
        <w:rPr>
          <w:rFonts w:ascii="Times New Roman" w:hAnsi="Times New Roman"/>
          <w:b/>
          <w:i/>
          <w:sz w:val="24"/>
          <w:szCs w:val="24"/>
        </w:rPr>
        <w:t>« </w:t>
      </w:r>
      <w:r>
        <w:rPr>
          <w:rFonts w:ascii="Maiandra GD" w:hAnsi="Maiandra GD"/>
          <w:b/>
          <w:sz w:val="28"/>
        </w:rPr>
        <w:t>Bâtir un Tchad ambitieux pour la jeunesse et les sports à l’ère de la 5</w:t>
      </w:r>
      <w:r>
        <w:rPr>
          <w:rFonts w:ascii="Maiandra GD" w:hAnsi="Maiandra GD"/>
          <w:b/>
          <w:sz w:val="28"/>
          <w:vertAlign w:val="superscript"/>
        </w:rPr>
        <w:t>ème</w:t>
      </w:r>
      <w:r>
        <w:rPr>
          <w:rFonts w:ascii="Maiandra GD" w:hAnsi="Maiandra GD"/>
          <w:b/>
          <w:sz w:val="28"/>
        </w:rPr>
        <w:t xml:space="preserve"> République »</w:t>
      </w:r>
      <w:r>
        <w:rPr>
          <w:rFonts w:ascii="Times New Roman" w:hAnsi="Times New Roman"/>
          <w:b/>
          <w:i/>
          <w:sz w:val="24"/>
          <w:szCs w:val="24"/>
        </w:rPr>
        <w:t> </w:t>
      </w:r>
    </w:p>
    <w:p w14:paraId="5769C56F">
      <w:pPr>
        <w:pStyle w:val="9"/>
        <w:ind w:left="410"/>
        <w:jc w:val="both"/>
        <w:rPr>
          <w:rFonts w:ascii="Times New Roman" w:hAnsi="Times New Roman"/>
          <w:b/>
          <w:sz w:val="36"/>
          <w:szCs w:val="26"/>
        </w:rPr>
      </w:pPr>
      <w:r>
        <w:rPr>
          <w:rFonts w:ascii="Times New Roman" w:hAnsi="Times New Roman"/>
          <w:b/>
          <w:sz w:val="32"/>
          <w:szCs w:val="32"/>
          <w:u w:val="single"/>
        </w:rPr>
        <w:t xml:space="preserve">Sous-thème : </w:t>
      </w:r>
      <w:r>
        <w:rPr>
          <w:rFonts w:ascii="Times New Roman" w:hAnsi="Times New Roman"/>
          <w:b/>
          <w:sz w:val="32"/>
          <w:szCs w:val="32"/>
        </w:rPr>
        <w:t>« Le dialogue intergénérationnel pour la consolidation de la paix et le développement durable au Tchad »</w:t>
      </w:r>
    </w:p>
    <w:p w14:paraId="0B9FC833">
      <w:pPr>
        <w:rPr>
          <w:rFonts w:ascii="Times New Roman" w:hAnsi="Times New Roman"/>
          <w:b/>
          <w:sz w:val="32"/>
          <w:szCs w:val="32"/>
        </w:rPr>
      </w:pPr>
    </w:p>
    <w:p w14:paraId="035EF73C">
      <w:pPr>
        <w:jc w:val="center"/>
        <w:rPr>
          <w:rFonts w:ascii="Times New Roman" w:hAnsi="Times New Roman"/>
          <w:b/>
          <w:sz w:val="32"/>
          <w:szCs w:val="32"/>
        </w:rPr>
      </w:pPr>
    </w:p>
    <w:p w14:paraId="6C9FAB92">
      <w:pPr>
        <w:tabs>
          <w:tab w:val="left" w:pos="6060"/>
        </w:tabs>
        <w:rPr>
          <w:rFonts w:ascii="Times New Roman" w:hAnsi="Times New Roman"/>
          <w:b/>
          <w:sz w:val="32"/>
          <w:szCs w:val="32"/>
        </w:rPr>
      </w:pPr>
      <w:r>
        <w:rPr>
          <w:rFonts w:ascii="Times New Roman" w:hAnsi="Times New Roman"/>
          <w:b/>
          <w:sz w:val="32"/>
          <w:szCs w:val="32"/>
        </w:rPr>
        <w:tab/>
      </w:r>
    </w:p>
    <w:p w14:paraId="5B9E4CDA">
      <w:pPr>
        <w:rPr>
          <w:rFonts w:ascii="Times New Roman" w:hAnsi="Times New Roman"/>
          <w:b/>
          <w:sz w:val="32"/>
          <w:szCs w:val="32"/>
        </w:rPr>
      </w:pPr>
    </w:p>
    <w:p w14:paraId="2540E7DA">
      <w:pPr>
        <w:rPr>
          <w:rFonts w:ascii="Times New Roman" w:hAnsi="Times New Roman"/>
          <w:b/>
          <w:sz w:val="32"/>
          <w:szCs w:val="32"/>
        </w:rPr>
      </w:pPr>
    </w:p>
    <w:p w14:paraId="72EA595A">
      <w:pPr>
        <w:rPr>
          <w:rFonts w:ascii="Times New Roman" w:hAnsi="Times New Roman"/>
          <w:b/>
          <w:sz w:val="32"/>
          <w:szCs w:val="32"/>
        </w:rPr>
      </w:pPr>
    </w:p>
    <w:p w14:paraId="418E0963">
      <w:pPr>
        <w:pStyle w:val="9"/>
        <w:numPr>
          <w:ilvl w:val="0"/>
          <w:numId w:val="1"/>
        </w:numPr>
        <w:spacing w:line="360" w:lineRule="auto"/>
        <w:jc w:val="both"/>
        <w:rPr>
          <w:rFonts w:ascii="Times New Roman" w:hAnsi="Times New Roman"/>
          <w:b/>
          <w:sz w:val="26"/>
          <w:szCs w:val="26"/>
        </w:rPr>
      </w:pPr>
      <w:r>
        <w:rPr>
          <w:rFonts w:ascii="Times New Roman" w:hAnsi="Times New Roman"/>
          <w:b/>
          <w:sz w:val="26"/>
          <w:szCs w:val="26"/>
        </w:rPr>
        <w:t>Contexte et justification</w:t>
      </w:r>
    </w:p>
    <w:p w14:paraId="15F7AB4A">
      <w:pPr>
        <w:spacing w:line="360" w:lineRule="auto"/>
        <w:jc w:val="both"/>
        <w:rPr>
          <w:rFonts w:ascii="Times New Roman" w:hAnsi="Times New Roman"/>
          <w:sz w:val="26"/>
          <w:szCs w:val="26"/>
        </w:rPr>
      </w:pPr>
      <w:r>
        <w:rPr>
          <w:rFonts w:ascii="Times New Roman" w:hAnsi="Times New Roman" w:eastAsiaTheme="minorHAnsi"/>
          <w:sz w:val="26"/>
          <w:szCs w:val="26"/>
        </w:rPr>
        <w:t>Susciter l’adhésion massive de jeunes au programme politique de la 5</w:t>
      </w:r>
      <w:r>
        <w:rPr>
          <w:rFonts w:ascii="Times New Roman" w:hAnsi="Times New Roman" w:eastAsiaTheme="minorHAnsi"/>
          <w:sz w:val="26"/>
          <w:szCs w:val="26"/>
          <w:vertAlign w:val="superscript"/>
        </w:rPr>
        <w:t>e</w:t>
      </w:r>
      <w:r>
        <w:rPr>
          <w:rFonts w:ascii="Times New Roman" w:hAnsi="Times New Roman" w:eastAsiaTheme="minorHAnsi"/>
          <w:sz w:val="26"/>
          <w:szCs w:val="26"/>
        </w:rPr>
        <w:t xml:space="preserve"> République nécessite des consultations publiques et une éducation civique massive de cette frange importante de la population tchadienne. Il devient dès lors impérieux pour le gouvernement et ses partenaires notamment les organisations de la Société Civile juvénile de se mobiliser, de raffermir davantage leurs rangs aux cotés de </w:t>
      </w:r>
      <w:r>
        <w:rPr>
          <w:rFonts w:ascii="Times New Roman" w:hAnsi="Times New Roman"/>
          <w:sz w:val="26"/>
          <w:szCs w:val="26"/>
        </w:rPr>
        <w:t xml:space="preserve">cette couche importante qui constitue un atout considérable de la chaîne du développement </w:t>
      </w:r>
      <w:r>
        <w:rPr>
          <w:rFonts w:ascii="Times New Roman" w:hAnsi="Times New Roman" w:eastAsiaTheme="minorHAnsi"/>
          <w:sz w:val="26"/>
          <w:szCs w:val="26"/>
        </w:rPr>
        <w:t>de notre pays, le Tchad.</w:t>
      </w:r>
    </w:p>
    <w:p w14:paraId="07F72D97">
      <w:pPr>
        <w:pStyle w:val="12"/>
        <w:spacing w:line="360" w:lineRule="auto"/>
        <w:jc w:val="both"/>
        <w:rPr>
          <w:rFonts w:eastAsiaTheme="minorHAnsi"/>
          <w:color w:val="auto"/>
          <w:sz w:val="26"/>
          <w:szCs w:val="26"/>
        </w:rPr>
      </w:pPr>
      <w:r>
        <w:rPr>
          <w:rFonts w:eastAsiaTheme="minorHAnsi"/>
          <w:color w:val="auto"/>
          <w:sz w:val="26"/>
          <w:szCs w:val="26"/>
        </w:rPr>
        <w:t xml:space="preserve">En effet, le Tchad fait partie des pays subsahariens dont la population est majoritairement jeune. Les statistiques fournies par ECOSIT4, 2020 indiquent que les moins de 35 ans représentent plus de la moitié de la population Tchadienne. Ce potentiel démographique qui constitue à n’en point douter un véritable levier pour la capture du Dividende Démographique et pour asseoir un Développement Durable est confronté à certain nombre de problèmes tels que les politiques de sécurité, des problèmes qui doivent impérativement être pris en compte si on veut garantir la paix et la cohabitation pacifique. Or, </w:t>
      </w:r>
      <w:r>
        <w:rPr>
          <w:sz w:val="26"/>
          <w:szCs w:val="26"/>
        </w:rPr>
        <w:t>les jeunes éprouvent d’énormes difficultés dans tous les secteurs de la vie socioéconomique, culturelle et environnementale du pays.</w:t>
      </w:r>
    </w:p>
    <w:p w14:paraId="23754365">
      <w:pPr>
        <w:spacing w:after="0" w:line="360" w:lineRule="auto"/>
        <w:jc w:val="both"/>
        <w:rPr>
          <w:rFonts w:ascii="Times New Roman" w:hAnsi="Times New Roman"/>
          <w:sz w:val="26"/>
          <w:szCs w:val="26"/>
        </w:rPr>
      </w:pPr>
      <w:r>
        <w:rPr>
          <w:rFonts w:ascii="Times New Roman" w:hAnsi="Times New Roman"/>
          <w:sz w:val="26"/>
          <w:szCs w:val="26"/>
        </w:rPr>
        <w:t>C’est pourquoi, l’Etat doit, avec l’appui de ses partenaires techniques et financiers :</w:t>
      </w:r>
    </w:p>
    <w:p w14:paraId="493655DD">
      <w:pPr>
        <w:pStyle w:val="9"/>
        <w:numPr>
          <w:ilvl w:val="0"/>
          <w:numId w:val="2"/>
        </w:numPr>
        <w:spacing w:after="0" w:line="360" w:lineRule="auto"/>
        <w:jc w:val="both"/>
        <w:rPr>
          <w:rFonts w:ascii="Times New Roman" w:hAnsi="Times New Roman"/>
          <w:sz w:val="26"/>
          <w:szCs w:val="26"/>
        </w:rPr>
      </w:pPr>
      <w:r>
        <w:rPr>
          <w:rFonts w:ascii="Times New Roman" w:hAnsi="Times New Roman"/>
          <w:sz w:val="26"/>
          <w:szCs w:val="26"/>
        </w:rPr>
        <w:t>Assurer une éducation et une formation de base de qualité à ces jeunes ;</w:t>
      </w:r>
    </w:p>
    <w:p w14:paraId="42543946">
      <w:pPr>
        <w:pStyle w:val="9"/>
        <w:numPr>
          <w:ilvl w:val="0"/>
          <w:numId w:val="2"/>
        </w:numPr>
        <w:spacing w:line="360" w:lineRule="auto"/>
        <w:jc w:val="both"/>
        <w:rPr>
          <w:rFonts w:ascii="Times New Roman" w:hAnsi="Times New Roman"/>
          <w:sz w:val="26"/>
          <w:szCs w:val="26"/>
        </w:rPr>
      </w:pPr>
      <w:r>
        <w:rPr>
          <w:rFonts w:ascii="Times New Roman" w:hAnsi="Times New Roman"/>
          <w:sz w:val="26"/>
          <w:szCs w:val="26"/>
        </w:rPr>
        <w:t>Renforcer les compétences des jeunes au plan technique et professionnel ;</w:t>
      </w:r>
    </w:p>
    <w:p w14:paraId="6CBEE034">
      <w:pPr>
        <w:pStyle w:val="9"/>
        <w:numPr>
          <w:ilvl w:val="0"/>
          <w:numId w:val="2"/>
        </w:numPr>
        <w:spacing w:line="360" w:lineRule="auto"/>
        <w:jc w:val="both"/>
        <w:rPr>
          <w:rFonts w:ascii="Times New Roman" w:hAnsi="Times New Roman"/>
          <w:sz w:val="26"/>
          <w:szCs w:val="26"/>
        </w:rPr>
      </w:pPr>
      <w:r>
        <w:rPr>
          <w:rFonts w:ascii="Times New Roman" w:hAnsi="Times New Roman"/>
          <w:sz w:val="26"/>
          <w:szCs w:val="26"/>
        </w:rPr>
        <w:t>Promouvoir l’entrepreneuriat et l’auto emploi en milieu jeune ;</w:t>
      </w:r>
    </w:p>
    <w:p w14:paraId="03C0F967">
      <w:pPr>
        <w:pStyle w:val="9"/>
        <w:numPr>
          <w:ilvl w:val="0"/>
          <w:numId w:val="2"/>
        </w:numPr>
        <w:spacing w:line="360" w:lineRule="auto"/>
        <w:jc w:val="both"/>
        <w:rPr>
          <w:rFonts w:ascii="Times New Roman" w:hAnsi="Times New Roman"/>
          <w:sz w:val="26"/>
          <w:szCs w:val="26"/>
        </w:rPr>
      </w:pPr>
      <w:r>
        <w:rPr>
          <w:rFonts w:ascii="Times New Roman" w:hAnsi="Times New Roman"/>
          <w:sz w:val="26"/>
          <w:szCs w:val="26"/>
        </w:rPr>
        <w:t>Développer les infrastructures de loisirs sains ;</w:t>
      </w:r>
    </w:p>
    <w:p w14:paraId="0658A07D">
      <w:pPr>
        <w:pStyle w:val="9"/>
        <w:numPr>
          <w:ilvl w:val="0"/>
          <w:numId w:val="2"/>
        </w:numPr>
        <w:spacing w:line="360" w:lineRule="auto"/>
        <w:jc w:val="both"/>
        <w:rPr>
          <w:rFonts w:ascii="Times New Roman" w:hAnsi="Times New Roman"/>
          <w:sz w:val="26"/>
          <w:szCs w:val="26"/>
        </w:rPr>
      </w:pPr>
      <w:r>
        <w:rPr>
          <w:rFonts w:ascii="Times New Roman" w:hAnsi="Times New Roman"/>
          <w:sz w:val="26"/>
          <w:szCs w:val="26"/>
        </w:rPr>
        <w:t>Faciliter la cohabitation sociale à travers les expériences des ainés</w:t>
      </w:r>
    </w:p>
    <w:p w14:paraId="1A86A895">
      <w:pPr>
        <w:pStyle w:val="9"/>
        <w:numPr>
          <w:ilvl w:val="0"/>
          <w:numId w:val="2"/>
        </w:numPr>
        <w:spacing w:line="360" w:lineRule="auto"/>
        <w:jc w:val="both"/>
        <w:rPr>
          <w:rFonts w:ascii="Times New Roman" w:hAnsi="Times New Roman"/>
          <w:sz w:val="26"/>
          <w:szCs w:val="26"/>
        </w:rPr>
      </w:pPr>
      <w:r>
        <w:rPr>
          <w:rFonts w:ascii="Times New Roman" w:hAnsi="Times New Roman"/>
          <w:sz w:val="26"/>
          <w:szCs w:val="26"/>
        </w:rPr>
        <w:t>Faciliter l’accès aux TIC ;</w:t>
      </w:r>
    </w:p>
    <w:p w14:paraId="1A5B4458">
      <w:pPr>
        <w:pStyle w:val="9"/>
        <w:numPr>
          <w:ilvl w:val="0"/>
          <w:numId w:val="2"/>
        </w:numPr>
        <w:spacing w:line="360" w:lineRule="auto"/>
        <w:jc w:val="both"/>
        <w:rPr>
          <w:rFonts w:ascii="Times New Roman" w:hAnsi="Times New Roman"/>
          <w:sz w:val="26"/>
          <w:szCs w:val="26"/>
        </w:rPr>
      </w:pPr>
      <w:r>
        <w:rPr>
          <w:rFonts w:ascii="Times New Roman" w:hAnsi="Times New Roman"/>
          <w:sz w:val="26"/>
          <w:szCs w:val="26"/>
        </w:rPr>
        <w:t>Impliquer les jeunes dans tous les processus de mise en œuvre des programmes et projets de développement ;</w:t>
      </w:r>
    </w:p>
    <w:p w14:paraId="3E5BA510">
      <w:pPr>
        <w:pStyle w:val="9"/>
        <w:numPr>
          <w:ilvl w:val="0"/>
          <w:numId w:val="2"/>
        </w:numPr>
        <w:spacing w:line="360" w:lineRule="auto"/>
        <w:jc w:val="both"/>
        <w:rPr>
          <w:rFonts w:ascii="Times New Roman" w:hAnsi="Times New Roman"/>
          <w:sz w:val="26"/>
          <w:szCs w:val="26"/>
        </w:rPr>
      </w:pPr>
      <w:r>
        <w:rPr>
          <w:rFonts w:ascii="Times New Roman" w:hAnsi="Times New Roman"/>
          <w:sz w:val="26"/>
          <w:szCs w:val="26"/>
        </w:rPr>
        <w:t>Accroître la présence des jeunes dans les instances de prise de décision;</w:t>
      </w:r>
    </w:p>
    <w:p w14:paraId="5FBF03E0">
      <w:pPr>
        <w:pStyle w:val="9"/>
        <w:numPr>
          <w:ilvl w:val="0"/>
          <w:numId w:val="2"/>
        </w:numPr>
        <w:spacing w:line="360" w:lineRule="auto"/>
        <w:jc w:val="both"/>
        <w:rPr>
          <w:rFonts w:ascii="Times New Roman" w:hAnsi="Times New Roman"/>
          <w:sz w:val="26"/>
          <w:szCs w:val="26"/>
        </w:rPr>
      </w:pPr>
      <w:r>
        <w:rPr>
          <w:rFonts w:ascii="Times New Roman" w:hAnsi="Times New Roman"/>
          <w:sz w:val="26"/>
          <w:szCs w:val="26"/>
        </w:rPr>
        <w:t>Améliorer la couverture sanitaire et autre moyen de protection des jeunes ;</w:t>
      </w:r>
    </w:p>
    <w:p w14:paraId="4D6F76EF">
      <w:pPr>
        <w:pStyle w:val="9"/>
        <w:numPr>
          <w:ilvl w:val="0"/>
          <w:numId w:val="2"/>
        </w:numPr>
        <w:spacing w:line="360" w:lineRule="auto"/>
        <w:jc w:val="both"/>
        <w:rPr>
          <w:rFonts w:ascii="Times New Roman" w:hAnsi="Times New Roman"/>
          <w:sz w:val="26"/>
          <w:szCs w:val="26"/>
        </w:rPr>
      </w:pPr>
      <w:r>
        <w:rPr>
          <w:rFonts w:ascii="Times New Roman" w:hAnsi="Times New Roman"/>
          <w:sz w:val="26"/>
          <w:szCs w:val="26"/>
        </w:rPr>
        <w:t>Faciliter l’accès des jeunes aux moyens de transport et autres lieux publics ;</w:t>
      </w:r>
    </w:p>
    <w:p w14:paraId="713271B4">
      <w:pPr>
        <w:pStyle w:val="9"/>
        <w:numPr>
          <w:ilvl w:val="0"/>
          <w:numId w:val="2"/>
        </w:numPr>
        <w:spacing w:line="360" w:lineRule="auto"/>
        <w:jc w:val="both"/>
        <w:rPr>
          <w:rFonts w:ascii="Times New Roman" w:hAnsi="Times New Roman"/>
          <w:sz w:val="26"/>
          <w:szCs w:val="26"/>
        </w:rPr>
      </w:pPr>
      <w:r>
        <w:rPr>
          <w:rFonts w:ascii="Times New Roman" w:hAnsi="Times New Roman"/>
          <w:sz w:val="26"/>
          <w:szCs w:val="26"/>
        </w:rPr>
        <w:t>Investir dans la protection et la régénérescence de l’environnement.</w:t>
      </w:r>
    </w:p>
    <w:p w14:paraId="1B978802">
      <w:pPr>
        <w:spacing w:line="360" w:lineRule="auto"/>
        <w:jc w:val="both"/>
        <w:rPr>
          <w:rFonts w:ascii="Times New Roman" w:hAnsi="Times New Roman"/>
          <w:sz w:val="26"/>
          <w:szCs w:val="26"/>
        </w:rPr>
      </w:pPr>
      <w:r>
        <w:rPr>
          <w:rFonts w:ascii="Times New Roman" w:hAnsi="Times New Roman"/>
          <w:sz w:val="26"/>
          <w:szCs w:val="26"/>
        </w:rPr>
        <w:t>C’est dans cette perspective que, le gouvernement tchadien a décidé à travers le Décret N°158/PR/1996 du 30 mars 1996 d’instituer la Fête Nationale de la Jeunesse (FNJ), un cadre dédié à la jeunesse nationale pour les rencontres et échanges sur les préoccupations qui les concernent.</w:t>
      </w:r>
    </w:p>
    <w:p w14:paraId="30948C84">
      <w:pPr>
        <w:spacing w:line="360" w:lineRule="auto"/>
        <w:jc w:val="both"/>
        <w:rPr>
          <w:rFonts w:ascii="Times New Roman" w:hAnsi="Times New Roman"/>
          <w:sz w:val="26"/>
          <w:szCs w:val="26"/>
        </w:rPr>
      </w:pPr>
      <w:r>
        <w:rPr>
          <w:rFonts w:ascii="Times New Roman" w:hAnsi="Times New Roman"/>
          <w:sz w:val="26"/>
          <w:szCs w:val="26"/>
        </w:rPr>
        <w:t>Célébrée depuis plus de 25 ans, la 26</w:t>
      </w:r>
      <w:r>
        <w:rPr>
          <w:rFonts w:ascii="Times New Roman" w:hAnsi="Times New Roman"/>
          <w:sz w:val="26"/>
          <w:szCs w:val="26"/>
          <w:vertAlign w:val="superscript"/>
        </w:rPr>
        <w:t>e</w:t>
      </w:r>
      <w:r>
        <w:rPr>
          <w:rFonts w:ascii="Times New Roman" w:hAnsi="Times New Roman"/>
          <w:sz w:val="26"/>
          <w:szCs w:val="26"/>
        </w:rPr>
        <w:t xml:space="preserve"> Edition de l’année 2024 aura lieu dans sa forme rotative à Ndjamena et ce, conformément aux dispositions de l’arrêté N°021/PR/PM/MCJS/SG/DGJ/2015 du 27 janvier 2015.</w:t>
      </w:r>
    </w:p>
    <w:p w14:paraId="7CCEF1AA">
      <w:pPr>
        <w:jc w:val="both"/>
        <w:rPr>
          <w:rFonts w:ascii="Times New Roman" w:hAnsi="Times New Roman"/>
          <w:b/>
          <w:sz w:val="26"/>
          <w:szCs w:val="26"/>
        </w:rPr>
      </w:pPr>
      <w:r>
        <w:rPr>
          <w:rFonts w:ascii="Times New Roman" w:hAnsi="Times New Roman"/>
          <w:sz w:val="26"/>
          <w:szCs w:val="26"/>
        </w:rPr>
        <w:t>Placé sous le thème central:</w:t>
      </w:r>
      <w:r>
        <w:rPr>
          <w:rFonts w:ascii="Times New Roman" w:hAnsi="Times New Roman"/>
          <w:b/>
          <w:i/>
          <w:sz w:val="26"/>
          <w:szCs w:val="26"/>
        </w:rPr>
        <w:t>« </w:t>
      </w:r>
      <w:r>
        <w:rPr>
          <w:rFonts w:ascii="Times New Roman" w:hAnsi="Times New Roman"/>
          <w:b/>
          <w:sz w:val="26"/>
          <w:szCs w:val="26"/>
        </w:rPr>
        <w:t>Bâtir un Tchad ambitieux pour la jeunesse et les sports à l’ère de la 5</w:t>
      </w:r>
      <w:r>
        <w:rPr>
          <w:rFonts w:ascii="Times New Roman" w:hAnsi="Times New Roman"/>
          <w:b/>
          <w:sz w:val="26"/>
          <w:szCs w:val="26"/>
          <w:vertAlign w:val="superscript"/>
        </w:rPr>
        <w:t>ème</w:t>
      </w:r>
      <w:r>
        <w:rPr>
          <w:rFonts w:ascii="Times New Roman" w:hAnsi="Times New Roman"/>
          <w:b/>
          <w:sz w:val="26"/>
          <w:szCs w:val="26"/>
        </w:rPr>
        <w:t xml:space="preserve"> République »</w:t>
      </w:r>
      <w:r>
        <w:rPr>
          <w:rFonts w:ascii="Times New Roman" w:hAnsi="Times New Roman"/>
          <w:b/>
          <w:i/>
          <w:sz w:val="26"/>
          <w:szCs w:val="26"/>
        </w:rPr>
        <w:t xml:space="preserve">. </w:t>
      </w:r>
      <w:r>
        <w:rPr>
          <w:rFonts w:ascii="Times New Roman" w:hAnsi="Times New Roman"/>
          <w:sz w:val="26"/>
          <w:szCs w:val="26"/>
        </w:rPr>
        <w:t xml:space="preserve">La Fête Nationale de la Jeunesse développera en lien avec la thématique centrale, des sous thèmes suivants : </w:t>
      </w:r>
    </w:p>
    <w:p w14:paraId="1405AC1E">
      <w:pPr>
        <w:pStyle w:val="3"/>
        <w:numPr>
          <w:ilvl w:val="0"/>
          <w:numId w:val="3"/>
        </w:numPr>
        <w:spacing w:after="0" w:line="360" w:lineRule="auto"/>
        <w:rPr>
          <w:rFonts w:ascii="Times New Roman" w:hAnsi="Times New Roman"/>
          <w:sz w:val="26"/>
          <w:szCs w:val="26"/>
        </w:rPr>
      </w:pPr>
      <w:r>
        <w:rPr>
          <w:rFonts w:ascii="Times New Roman" w:hAnsi="Times New Roman"/>
          <w:sz w:val="26"/>
          <w:szCs w:val="26"/>
        </w:rPr>
        <w:t>Vulgarisation du Programme politique de la 5</w:t>
      </w:r>
      <w:r>
        <w:rPr>
          <w:rFonts w:ascii="Times New Roman" w:hAnsi="Times New Roman"/>
          <w:sz w:val="26"/>
          <w:szCs w:val="26"/>
          <w:vertAlign w:val="superscript"/>
        </w:rPr>
        <w:t>e</w:t>
      </w:r>
      <w:r>
        <w:rPr>
          <w:rFonts w:ascii="Times New Roman" w:hAnsi="Times New Roman"/>
          <w:sz w:val="26"/>
          <w:szCs w:val="26"/>
        </w:rPr>
        <w:t xml:space="preserve"> République ; </w:t>
      </w:r>
    </w:p>
    <w:p w14:paraId="2EAA2017">
      <w:pPr>
        <w:pStyle w:val="3"/>
        <w:numPr>
          <w:ilvl w:val="0"/>
          <w:numId w:val="3"/>
        </w:numPr>
        <w:spacing w:after="0" w:line="360" w:lineRule="auto"/>
        <w:rPr>
          <w:rFonts w:ascii="Times New Roman" w:hAnsi="Times New Roman"/>
          <w:sz w:val="26"/>
          <w:szCs w:val="26"/>
        </w:rPr>
      </w:pPr>
      <w:r>
        <w:rPr>
          <w:rFonts w:ascii="Times New Roman" w:hAnsi="Times New Roman"/>
          <w:sz w:val="26"/>
          <w:szCs w:val="26"/>
        </w:rPr>
        <w:t>Les Sports comme business et non loisirs</w:t>
      </w:r>
    </w:p>
    <w:p w14:paraId="2BFCCF9C">
      <w:pPr>
        <w:pStyle w:val="3"/>
        <w:numPr>
          <w:ilvl w:val="0"/>
          <w:numId w:val="3"/>
        </w:numPr>
        <w:spacing w:after="0" w:line="360" w:lineRule="auto"/>
        <w:rPr>
          <w:rFonts w:ascii="Times New Roman" w:hAnsi="Times New Roman"/>
          <w:sz w:val="26"/>
          <w:szCs w:val="26"/>
        </w:rPr>
      </w:pPr>
      <w:r>
        <w:rPr>
          <w:rFonts w:ascii="Times New Roman" w:hAnsi="Times New Roman"/>
          <w:sz w:val="26"/>
          <w:szCs w:val="26"/>
        </w:rPr>
        <w:t xml:space="preserve"> Vulgarisation de la Politique Nationale de la Jeunesse ; </w:t>
      </w:r>
    </w:p>
    <w:p w14:paraId="673E8935">
      <w:pPr>
        <w:pStyle w:val="3"/>
        <w:numPr>
          <w:ilvl w:val="0"/>
          <w:numId w:val="3"/>
        </w:numPr>
        <w:spacing w:after="0" w:line="360" w:lineRule="auto"/>
        <w:rPr>
          <w:rFonts w:ascii="Times New Roman" w:hAnsi="Times New Roman"/>
          <w:sz w:val="26"/>
          <w:szCs w:val="26"/>
        </w:rPr>
      </w:pPr>
      <w:r>
        <w:rPr>
          <w:rFonts w:ascii="Times New Roman" w:hAnsi="Times New Roman"/>
          <w:sz w:val="26"/>
          <w:szCs w:val="26"/>
        </w:rPr>
        <w:t>La vulgarisation de la Résolution 2250 des  Nations Unies ;</w:t>
      </w:r>
    </w:p>
    <w:p w14:paraId="2A4D0B34">
      <w:pPr>
        <w:pStyle w:val="3"/>
        <w:numPr>
          <w:ilvl w:val="0"/>
          <w:numId w:val="3"/>
        </w:numPr>
        <w:spacing w:after="0" w:line="360" w:lineRule="auto"/>
        <w:rPr>
          <w:rFonts w:ascii="Times New Roman" w:hAnsi="Times New Roman"/>
          <w:sz w:val="26"/>
          <w:szCs w:val="26"/>
        </w:rPr>
      </w:pPr>
      <w:r>
        <w:rPr>
          <w:rFonts w:ascii="Times New Roman" w:hAnsi="Times New Roman"/>
          <w:sz w:val="26"/>
          <w:szCs w:val="26"/>
        </w:rPr>
        <w:t>Echanges avec les personnes ressources sur la question de la paix au Tchad ;</w:t>
      </w:r>
    </w:p>
    <w:p w14:paraId="21EA4B3E">
      <w:pPr>
        <w:pStyle w:val="3"/>
        <w:numPr>
          <w:ilvl w:val="0"/>
          <w:numId w:val="3"/>
        </w:numPr>
        <w:spacing w:after="0" w:line="360" w:lineRule="auto"/>
        <w:rPr>
          <w:rFonts w:ascii="Times New Roman" w:hAnsi="Times New Roman"/>
          <w:sz w:val="26"/>
          <w:szCs w:val="26"/>
        </w:rPr>
      </w:pPr>
      <w:r>
        <w:rPr>
          <w:rFonts w:ascii="Times New Roman" w:hAnsi="Times New Roman"/>
          <w:sz w:val="26"/>
          <w:szCs w:val="26"/>
        </w:rPr>
        <w:t>Le rôle des organisations de jeunesse dans la lutte contre l’extrémisme violent  le terrorisme frontalier : facteurs, impacts et stratégies de prévention ;</w:t>
      </w:r>
    </w:p>
    <w:p w14:paraId="15046488">
      <w:pPr>
        <w:pStyle w:val="3"/>
        <w:numPr>
          <w:ilvl w:val="0"/>
          <w:numId w:val="3"/>
        </w:numPr>
        <w:spacing w:after="0" w:line="360" w:lineRule="auto"/>
        <w:rPr>
          <w:rFonts w:ascii="Times New Roman" w:hAnsi="Times New Roman"/>
          <w:sz w:val="26"/>
          <w:szCs w:val="26"/>
        </w:rPr>
      </w:pPr>
      <w:r>
        <w:rPr>
          <w:rFonts w:ascii="Times New Roman" w:hAnsi="Times New Roman"/>
          <w:sz w:val="26"/>
          <w:szCs w:val="26"/>
        </w:rPr>
        <w:t>L’entrepreneuriat des jeunes : un levier de développement et d’autonomisation face aux défis socio-économiques.</w:t>
      </w:r>
    </w:p>
    <w:p w14:paraId="4CA6AA64">
      <w:pPr>
        <w:pStyle w:val="9"/>
        <w:numPr>
          <w:ilvl w:val="0"/>
          <w:numId w:val="1"/>
        </w:numPr>
        <w:spacing w:line="360" w:lineRule="auto"/>
        <w:jc w:val="both"/>
        <w:rPr>
          <w:rFonts w:ascii="Times New Roman" w:hAnsi="Times New Roman"/>
          <w:sz w:val="26"/>
          <w:szCs w:val="26"/>
        </w:rPr>
      </w:pPr>
      <w:r>
        <w:rPr>
          <w:rFonts w:ascii="Times New Roman" w:hAnsi="Times New Roman"/>
          <w:b/>
          <w:sz w:val="26"/>
          <w:szCs w:val="26"/>
        </w:rPr>
        <w:t>Objectif général</w:t>
      </w:r>
      <w:r>
        <w:rPr>
          <w:rFonts w:ascii="Times New Roman" w:hAnsi="Times New Roman"/>
          <w:sz w:val="26"/>
          <w:szCs w:val="26"/>
        </w:rPr>
        <w:t xml:space="preserve"> :</w:t>
      </w:r>
    </w:p>
    <w:p w14:paraId="67CD1672">
      <w:pPr>
        <w:spacing w:line="360" w:lineRule="auto"/>
        <w:jc w:val="both"/>
        <w:rPr>
          <w:rFonts w:ascii="Times New Roman" w:hAnsi="Times New Roman"/>
          <w:sz w:val="26"/>
          <w:szCs w:val="26"/>
        </w:rPr>
      </w:pPr>
      <w:r>
        <w:rPr>
          <w:rFonts w:ascii="Times New Roman" w:hAnsi="Times New Roman"/>
          <w:sz w:val="26"/>
          <w:szCs w:val="26"/>
        </w:rPr>
        <w:t>Œuvrer pour le renforcement de l’unité de la jeunesse tchadienne en vue d’un changement pour un Tchad émergent à travers un dialogue intergénérationnel.</w:t>
      </w:r>
    </w:p>
    <w:p w14:paraId="4020C79C">
      <w:pPr>
        <w:spacing w:line="360" w:lineRule="auto"/>
        <w:jc w:val="both"/>
        <w:rPr>
          <w:rFonts w:ascii="Times New Roman" w:hAnsi="Times New Roman"/>
          <w:sz w:val="26"/>
          <w:szCs w:val="26"/>
        </w:rPr>
      </w:pPr>
      <w:r>
        <w:rPr>
          <w:rFonts w:ascii="Times New Roman" w:hAnsi="Times New Roman"/>
          <w:b/>
          <w:sz w:val="26"/>
          <w:szCs w:val="26"/>
        </w:rPr>
        <w:t>Objectifs spécifiques</w:t>
      </w:r>
      <w:r>
        <w:rPr>
          <w:rFonts w:ascii="Times New Roman" w:hAnsi="Times New Roman"/>
          <w:sz w:val="26"/>
          <w:szCs w:val="26"/>
        </w:rPr>
        <w:t xml:space="preserve"> :</w:t>
      </w:r>
    </w:p>
    <w:p w14:paraId="2870B12A">
      <w:pPr>
        <w:pStyle w:val="9"/>
        <w:numPr>
          <w:ilvl w:val="0"/>
          <w:numId w:val="4"/>
        </w:numPr>
        <w:spacing w:line="360" w:lineRule="auto"/>
        <w:jc w:val="both"/>
        <w:rPr>
          <w:rFonts w:ascii="Times New Roman" w:hAnsi="Times New Roman"/>
          <w:sz w:val="26"/>
          <w:szCs w:val="26"/>
        </w:rPr>
      </w:pPr>
      <w:r>
        <w:rPr>
          <w:rFonts w:ascii="Times New Roman" w:hAnsi="Times New Roman"/>
          <w:sz w:val="26"/>
          <w:szCs w:val="26"/>
        </w:rPr>
        <w:t>Offrir un cadre d’échanges et de brassage entre les jeunes des différentes provinces;</w:t>
      </w:r>
    </w:p>
    <w:p w14:paraId="574AAF7E">
      <w:pPr>
        <w:pStyle w:val="9"/>
        <w:numPr>
          <w:ilvl w:val="0"/>
          <w:numId w:val="4"/>
        </w:numPr>
        <w:spacing w:line="360" w:lineRule="auto"/>
        <w:jc w:val="both"/>
        <w:rPr>
          <w:rFonts w:ascii="Times New Roman" w:hAnsi="Times New Roman"/>
          <w:sz w:val="26"/>
          <w:szCs w:val="26"/>
        </w:rPr>
      </w:pPr>
      <w:r>
        <w:rPr>
          <w:rFonts w:ascii="Times New Roman" w:hAnsi="Times New Roman"/>
          <w:sz w:val="26"/>
          <w:szCs w:val="26"/>
        </w:rPr>
        <w:t>Amener les jeunes à construire une citoyenneté responsable ;</w:t>
      </w:r>
    </w:p>
    <w:p w14:paraId="21A5D8CE">
      <w:pPr>
        <w:pStyle w:val="9"/>
        <w:numPr>
          <w:ilvl w:val="0"/>
          <w:numId w:val="4"/>
        </w:numPr>
        <w:spacing w:line="360" w:lineRule="auto"/>
        <w:jc w:val="both"/>
        <w:rPr>
          <w:rFonts w:ascii="Times New Roman" w:hAnsi="Times New Roman"/>
          <w:sz w:val="26"/>
          <w:szCs w:val="26"/>
        </w:rPr>
      </w:pPr>
      <w:r>
        <w:rPr>
          <w:rFonts w:ascii="Times New Roman" w:hAnsi="Times New Roman"/>
          <w:sz w:val="26"/>
          <w:szCs w:val="26"/>
        </w:rPr>
        <w:t>Mobiliser les partenaires au développement à soutenir les projets des jeunes pour un développement durable.</w:t>
      </w:r>
    </w:p>
    <w:p w14:paraId="709F3172">
      <w:pPr>
        <w:pStyle w:val="9"/>
        <w:spacing w:line="360" w:lineRule="auto"/>
        <w:ind w:left="502"/>
        <w:jc w:val="both"/>
        <w:rPr>
          <w:rFonts w:ascii="Times New Roman" w:hAnsi="Times New Roman"/>
          <w:sz w:val="26"/>
          <w:szCs w:val="26"/>
        </w:rPr>
      </w:pPr>
    </w:p>
    <w:p w14:paraId="419A0E63">
      <w:pPr>
        <w:pStyle w:val="9"/>
        <w:spacing w:line="360" w:lineRule="auto"/>
        <w:ind w:left="502"/>
        <w:jc w:val="both"/>
        <w:rPr>
          <w:rFonts w:ascii="Times New Roman" w:hAnsi="Times New Roman"/>
          <w:sz w:val="26"/>
          <w:szCs w:val="26"/>
        </w:rPr>
      </w:pPr>
    </w:p>
    <w:p w14:paraId="7A83A698">
      <w:pPr>
        <w:pStyle w:val="9"/>
        <w:numPr>
          <w:ilvl w:val="0"/>
          <w:numId w:val="1"/>
        </w:numPr>
        <w:spacing w:line="360" w:lineRule="auto"/>
        <w:jc w:val="both"/>
        <w:rPr>
          <w:rFonts w:ascii="Times New Roman" w:hAnsi="Times New Roman"/>
          <w:sz w:val="26"/>
          <w:szCs w:val="26"/>
        </w:rPr>
      </w:pPr>
      <w:r>
        <w:rPr>
          <w:rFonts w:ascii="Times New Roman" w:hAnsi="Times New Roman"/>
          <w:b/>
          <w:sz w:val="26"/>
          <w:szCs w:val="26"/>
        </w:rPr>
        <w:t>Résultats attendus</w:t>
      </w:r>
      <w:r>
        <w:rPr>
          <w:rFonts w:ascii="Times New Roman" w:hAnsi="Times New Roman"/>
          <w:sz w:val="26"/>
          <w:szCs w:val="26"/>
        </w:rPr>
        <w:t xml:space="preserve"> :</w:t>
      </w:r>
    </w:p>
    <w:p w14:paraId="4F33E3DF">
      <w:pPr>
        <w:pStyle w:val="9"/>
        <w:numPr>
          <w:ilvl w:val="0"/>
          <w:numId w:val="5"/>
        </w:numPr>
        <w:spacing w:line="360" w:lineRule="auto"/>
        <w:jc w:val="both"/>
        <w:rPr>
          <w:rFonts w:ascii="Times New Roman" w:hAnsi="Times New Roman"/>
          <w:sz w:val="26"/>
          <w:szCs w:val="26"/>
        </w:rPr>
      </w:pPr>
      <w:r>
        <w:rPr>
          <w:rFonts w:ascii="Times New Roman" w:hAnsi="Times New Roman"/>
          <w:sz w:val="26"/>
          <w:szCs w:val="26"/>
        </w:rPr>
        <w:t>Le renforcement de l’unité nationale s’amorce à travers le brassage entre les jeunes;</w:t>
      </w:r>
    </w:p>
    <w:p w14:paraId="47A749C9">
      <w:pPr>
        <w:pStyle w:val="9"/>
        <w:numPr>
          <w:ilvl w:val="0"/>
          <w:numId w:val="5"/>
        </w:numPr>
        <w:spacing w:line="360" w:lineRule="auto"/>
        <w:jc w:val="both"/>
        <w:rPr>
          <w:rFonts w:ascii="Times New Roman" w:hAnsi="Times New Roman"/>
          <w:sz w:val="26"/>
          <w:szCs w:val="26"/>
        </w:rPr>
      </w:pPr>
      <w:r>
        <w:rPr>
          <w:rFonts w:ascii="Times New Roman" w:hAnsi="Times New Roman"/>
          <w:sz w:val="26"/>
          <w:szCs w:val="26"/>
        </w:rPr>
        <w:t>Les jeunes sont informés et sensibilisés aux avantages de l’adoption d’un comportement citoyen responsable ;</w:t>
      </w:r>
    </w:p>
    <w:p w14:paraId="32A47800">
      <w:pPr>
        <w:pStyle w:val="9"/>
        <w:numPr>
          <w:ilvl w:val="0"/>
          <w:numId w:val="5"/>
        </w:numPr>
        <w:spacing w:line="360" w:lineRule="auto"/>
        <w:jc w:val="both"/>
        <w:rPr>
          <w:rFonts w:ascii="Times New Roman" w:hAnsi="Times New Roman"/>
          <w:sz w:val="26"/>
          <w:szCs w:val="26"/>
        </w:rPr>
      </w:pPr>
      <w:r>
        <w:rPr>
          <w:rFonts w:ascii="Times New Roman" w:hAnsi="Times New Roman"/>
          <w:sz w:val="26"/>
          <w:szCs w:val="26"/>
        </w:rPr>
        <w:t>Les partenaires au développement sont mobilisés autour des projets des jeunes pour leur participation aux activités économiques du Pays.</w:t>
      </w:r>
    </w:p>
    <w:p w14:paraId="2447E102">
      <w:pPr>
        <w:pStyle w:val="9"/>
        <w:numPr>
          <w:ilvl w:val="0"/>
          <w:numId w:val="1"/>
        </w:numPr>
        <w:spacing w:line="360" w:lineRule="auto"/>
        <w:jc w:val="both"/>
        <w:rPr>
          <w:rFonts w:ascii="Times New Roman" w:hAnsi="Times New Roman"/>
          <w:b/>
          <w:sz w:val="26"/>
          <w:szCs w:val="26"/>
        </w:rPr>
      </w:pPr>
      <w:r>
        <w:rPr>
          <w:rFonts w:ascii="Times New Roman" w:hAnsi="Times New Roman"/>
          <w:b/>
          <w:sz w:val="26"/>
          <w:szCs w:val="26"/>
        </w:rPr>
        <w:t xml:space="preserve">Méthodologie </w:t>
      </w:r>
    </w:p>
    <w:p w14:paraId="2DA70B51">
      <w:pPr>
        <w:spacing w:line="360" w:lineRule="auto"/>
        <w:jc w:val="both"/>
        <w:rPr>
          <w:rFonts w:ascii="Times New Roman" w:hAnsi="Times New Roman"/>
          <w:sz w:val="26"/>
          <w:szCs w:val="26"/>
        </w:rPr>
      </w:pPr>
      <w:r>
        <w:rPr>
          <w:rFonts w:ascii="Times New Roman" w:hAnsi="Times New Roman"/>
          <w:sz w:val="26"/>
          <w:szCs w:val="26"/>
        </w:rPr>
        <w:t>Les activités seront lancées officiellement par le Ministre de la Jeunesse et des Sports en présence des membres du Gouvernement des secteurs impliqués, des personnalités invitées, des autorités administratives déconcentrées, de la population locale et naturellement des jeunes des autres provinces conviés à cet effet.</w:t>
      </w:r>
    </w:p>
    <w:p w14:paraId="07F7B0D4">
      <w:pPr>
        <w:spacing w:line="360" w:lineRule="auto"/>
        <w:jc w:val="both"/>
        <w:rPr>
          <w:rFonts w:ascii="Times New Roman" w:hAnsi="Times New Roman"/>
          <w:sz w:val="26"/>
          <w:szCs w:val="26"/>
        </w:rPr>
      </w:pPr>
      <w:r>
        <w:rPr>
          <w:rFonts w:ascii="Times New Roman" w:hAnsi="Times New Roman"/>
          <w:sz w:val="26"/>
          <w:szCs w:val="26"/>
        </w:rPr>
        <w:t>Plusieurs activités seront menées à l’occasion de la célébration de cette journée étalée sur une semaine dans divers domaines.</w:t>
      </w:r>
    </w:p>
    <w:p w14:paraId="73D0A4F6">
      <w:pPr>
        <w:spacing w:line="360" w:lineRule="auto"/>
        <w:jc w:val="both"/>
        <w:rPr>
          <w:rFonts w:ascii="Times New Roman" w:hAnsi="Times New Roman"/>
          <w:sz w:val="26"/>
          <w:szCs w:val="26"/>
        </w:rPr>
      </w:pPr>
      <w:r>
        <w:rPr>
          <w:rFonts w:ascii="Times New Roman" w:hAnsi="Times New Roman"/>
          <w:b/>
          <w:sz w:val="26"/>
          <w:szCs w:val="26"/>
        </w:rPr>
        <w:t>V. Activités de la Fête Nationale de la Jeunesse</w:t>
      </w:r>
      <w:r>
        <w:rPr>
          <w:rFonts w:ascii="Times New Roman" w:hAnsi="Times New Roman"/>
          <w:sz w:val="26"/>
          <w:szCs w:val="26"/>
        </w:rPr>
        <w:t xml:space="preserve"> :</w:t>
      </w:r>
    </w:p>
    <w:p w14:paraId="3BF22E7B">
      <w:pPr>
        <w:pStyle w:val="9"/>
        <w:numPr>
          <w:ilvl w:val="0"/>
          <w:numId w:val="6"/>
        </w:numPr>
        <w:spacing w:line="360" w:lineRule="auto"/>
        <w:jc w:val="both"/>
        <w:rPr>
          <w:rFonts w:ascii="Times New Roman" w:hAnsi="Times New Roman"/>
          <w:sz w:val="26"/>
          <w:szCs w:val="26"/>
        </w:rPr>
      </w:pPr>
      <w:r>
        <w:rPr>
          <w:rFonts w:ascii="Times New Roman" w:hAnsi="Times New Roman"/>
          <w:b/>
          <w:sz w:val="26"/>
          <w:szCs w:val="26"/>
        </w:rPr>
        <w:t>Activités Socio-éducatives</w:t>
      </w:r>
      <w:r>
        <w:rPr>
          <w:rFonts w:ascii="Times New Roman" w:hAnsi="Times New Roman"/>
          <w:sz w:val="26"/>
          <w:szCs w:val="26"/>
        </w:rPr>
        <w:t xml:space="preserve"> :</w:t>
      </w:r>
    </w:p>
    <w:p w14:paraId="41C84233">
      <w:pPr>
        <w:spacing w:line="360" w:lineRule="auto"/>
        <w:jc w:val="both"/>
        <w:rPr>
          <w:rFonts w:ascii="Times New Roman" w:hAnsi="Times New Roman"/>
          <w:sz w:val="26"/>
          <w:szCs w:val="26"/>
        </w:rPr>
      </w:pPr>
      <w:r>
        <w:rPr>
          <w:rFonts w:ascii="Times New Roman" w:hAnsi="Times New Roman"/>
          <w:sz w:val="26"/>
          <w:szCs w:val="26"/>
        </w:rPr>
        <w:t>Elles s’articulent autour des :</w:t>
      </w:r>
    </w:p>
    <w:p w14:paraId="06FEF673">
      <w:pPr>
        <w:pStyle w:val="9"/>
        <w:numPr>
          <w:ilvl w:val="0"/>
          <w:numId w:val="7"/>
        </w:numPr>
        <w:spacing w:line="360" w:lineRule="auto"/>
        <w:jc w:val="both"/>
        <w:rPr>
          <w:rFonts w:ascii="Times New Roman" w:hAnsi="Times New Roman"/>
          <w:sz w:val="26"/>
          <w:szCs w:val="26"/>
        </w:rPr>
      </w:pPr>
      <w:r>
        <w:rPr>
          <w:rFonts w:ascii="Times New Roman" w:hAnsi="Times New Roman"/>
          <w:sz w:val="26"/>
          <w:szCs w:val="26"/>
        </w:rPr>
        <w:t xml:space="preserve">Conférences –débats animées par d’éminents orateurs autour du thème central et des sous thèmes retenus à cet effet ; </w:t>
      </w:r>
    </w:p>
    <w:p w14:paraId="6F891B81">
      <w:pPr>
        <w:pStyle w:val="9"/>
        <w:numPr>
          <w:ilvl w:val="0"/>
          <w:numId w:val="7"/>
        </w:numPr>
        <w:spacing w:line="360" w:lineRule="auto"/>
        <w:jc w:val="both"/>
        <w:rPr>
          <w:rFonts w:ascii="Times New Roman" w:hAnsi="Times New Roman"/>
          <w:sz w:val="26"/>
          <w:szCs w:val="26"/>
        </w:rPr>
      </w:pPr>
      <w:r>
        <w:rPr>
          <w:rFonts w:ascii="Times New Roman" w:hAnsi="Times New Roman"/>
          <w:sz w:val="26"/>
          <w:szCs w:val="26"/>
        </w:rPr>
        <w:t xml:space="preserve">Séances de formations en entrepreneuriat, recherche de financements et des informations digitales ; </w:t>
      </w:r>
    </w:p>
    <w:p w14:paraId="65C239A0">
      <w:pPr>
        <w:pStyle w:val="9"/>
        <w:numPr>
          <w:ilvl w:val="0"/>
          <w:numId w:val="7"/>
        </w:numPr>
        <w:spacing w:line="360" w:lineRule="auto"/>
        <w:jc w:val="both"/>
        <w:rPr>
          <w:rFonts w:ascii="Times New Roman" w:hAnsi="Times New Roman"/>
          <w:sz w:val="26"/>
          <w:szCs w:val="26"/>
        </w:rPr>
      </w:pPr>
      <w:r>
        <w:rPr>
          <w:rFonts w:ascii="Times New Roman" w:hAnsi="Times New Roman"/>
          <w:sz w:val="26"/>
          <w:szCs w:val="26"/>
        </w:rPr>
        <w:t>Activités d’engagement citoyen (nettoyage, travaux communautaires dans les établissements scolaires, etc.) avec pour intérêt la promotion du vivre ensemble, la citoyenneté, le respect des institutions de la République, des symboles et emblèmes de l’Etat… ;</w:t>
      </w:r>
    </w:p>
    <w:p w14:paraId="40E48107">
      <w:pPr>
        <w:pStyle w:val="9"/>
        <w:numPr>
          <w:ilvl w:val="0"/>
          <w:numId w:val="7"/>
        </w:numPr>
        <w:spacing w:line="360" w:lineRule="auto"/>
        <w:jc w:val="both"/>
        <w:rPr>
          <w:rFonts w:ascii="Times New Roman" w:hAnsi="Times New Roman"/>
          <w:color w:val="FF0000"/>
          <w:sz w:val="26"/>
          <w:szCs w:val="26"/>
        </w:rPr>
      </w:pPr>
      <w:r>
        <w:rPr>
          <w:rFonts w:ascii="Times New Roman" w:hAnsi="Times New Roman"/>
          <w:sz w:val="26"/>
          <w:szCs w:val="26"/>
        </w:rPr>
        <w:t>Un concours pour détecter les jeunes talents dans les divers domaines d’activités socioéducatives (Sous réserve de financement). Nous souhaitons encourager la participation active des jeunes à travers des activités innovantes. Par exemple, nous proposons l’organisation d’un concours de talents où les jeunes pourront se produire sur scène afin de démontrer leurs compétences artistiques. De plus, nous suggérons la mise en place d’ateliers interactifs qui permettront aux jeunes d’apprendre de nouvelles compétences et de s’exprimer à travers diverses formes artistiques telles que la danse, le théâtre, la peinture, etc. ;</w:t>
      </w:r>
    </w:p>
    <w:p w14:paraId="4E0AFC2F">
      <w:pPr>
        <w:pStyle w:val="9"/>
        <w:numPr>
          <w:ilvl w:val="0"/>
          <w:numId w:val="7"/>
        </w:numPr>
        <w:spacing w:after="160" w:line="360" w:lineRule="auto"/>
        <w:jc w:val="both"/>
        <w:rPr>
          <w:rFonts w:ascii="Times New Roman" w:hAnsi="Times New Roman"/>
          <w:sz w:val="26"/>
          <w:szCs w:val="26"/>
        </w:rPr>
      </w:pPr>
      <w:r>
        <w:rPr>
          <w:rFonts w:ascii="Times New Roman" w:hAnsi="Times New Roman"/>
          <w:b/>
          <w:sz w:val="26"/>
          <w:szCs w:val="26"/>
        </w:rPr>
        <w:t>Repartir les jeunes délégués des 23 provinces dans différents groupes (23) de sorte que les jeunes de même province ne se retrouvent pas entre eux pour un clivage</w:t>
      </w:r>
      <w:r>
        <w:rPr>
          <w:rFonts w:ascii="Times New Roman" w:hAnsi="Times New Roman"/>
          <w:sz w:val="26"/>
          <w:szCs w:val="26"/>
        </w:rPr>
        <w:t xml:space="preserve">. L’objectif est de mettre en place des groupes hétérogènes en vue d’un brassage réel entre les jeunes et créer une symbiose pour plus de découverte et de partage et créer l’unité et la solidarité entre les jeunes. </w:t>
      </w:r>
    </w:p>
    <w:p w14:paraId="23FA8B23">
      <w:pPr>
        <w:pStyle w:val="9"/>
        <w:numPr>
          <w:ilvl w:val="0"/>
          <w:numId w:val="6"/>
        </w:numPr>
        <w:spacing w:line="360" w:lineRule="auto"/>
        <w:jc w:val="both"/>
        <w:rPr>
          <w:rFonts w:ascii="Times New Roman" w:hAnsi="Times New Roman"/>
          <w:b/>
          <w:sz w:val="26"/>
          <w:szCs w:val="26"/>
        </w:rPr>
      </w:pPr>
      <w:r>
        <w:rPr>
          <w:rFonts w:ascii="Times New Roman" w:hAnsi="Times New Roman"/>
          <w:b/>
          <w:sz w:val="26"/>
          <w:szCs w:val="26"/>
        </w:rPr>
        <w:t>Activités entrepreneuriales</w:t>
      </w:r>
    </w:p>
    <w:p w14:paraId="4EE2A920">
      <w:pPr>
        <w:spacing w:line="360" w:lineRule="auto"/>
        <w:jc w:val="both"/>
        <w:rPr>
          <w:rFonts w:ascii="Times New Roman" w:hAnsi="Times New Roman"/>
          <w:sz w:val="26"/>
          <w:szCs w:val="26"/>
        </w:rPr>
      </w:pPr>
      <w:r>
        <w:rPr>
          <w:rFonts w:ascii="Times New Roman" w:hAnsi="Times New Roman"/>
          <w:sz w:val="26"/>
          <w:szCs w:val="26"/>
        </w:rPr>
        <w:t>La FNJ servira de cadre pour l’exposition des produits locaux des jeunes entrepreneurs. C’est également un espace festif de communion pour valoriser et partager avec le public, les actions menées par l’Etat en faveur des jeunes. Elle renferme les activités suivantes : foire promotionnelle des initiatives locales et de créativité, des opportunités économiques et de rencontres des partenaires techniques et financiers…</w:t>
      </w:r>
    </w:p>
    <w:p w14:paraId="686778E6">
      <w:pPr>
        <w:spacing w:line="360" w:lineRule="auto"/>
        <w:jc w:val="both"/>
        <w:rPr>
          <w:rFonts w:ascii="Times New Roman" w:hAnsi="Times New Roman"/>
          <w:sz w:val="26"/>
          <w:szCs w:val="26"/>
        </w:rPr>
      </w:pPr>
      <w:r>
        <w:rPr>
          <w:rFonts w:ascii="Times New Roman" w:hAnsi="Times New Roman"/>
          <w:sz w:val="26"/>
          <w:szCs w:val="26"/>
        </w:rPr>
        <w:t xml:space="preserve">La </w:t>
      </w:r>
      <w:r>
        <w:rPr>
          <w:rFonts w:ascii="Times New Roman" w:hAnsi="Times New Roman"/>
          <w:b/>
          <w:sz w:val="26"/>
          <w:szCs w:val="26"/>
        </w:rPr>
        <w:t>Collaboration avec des start-ups intersectorielles du pays</w:t>
      </w:r>
      <w:r>
        <w:rPr>
          <w:rFonts w:ascii="Times New Roman" w:hAnsi="Times New Roman"/>
          <w:sz w:val="26"/>
          <w:szCs w:val="26"/>
        </w:rPr>
        <w:t>: Nous croyons fermement à la valeur des collaborations intersectorielles. Ainsi, nous suggérons d’établir des partenariats avec des start-ups locales afin de bénéficier de leurs connaissances en matière d’innovation technologique et de créativité. Ces collaborations pourraient donner lieu, par exemple, à la mise en place d’espaces dédiés aux start-ups lors de la Fête Nationale de la Jeunesse, où elles pourront présenter leurs solutions innovantes, organiser des démonstrations interactives, et favoriser les échanges avec les jeunes participants ;</w:t>
      </w:r>
    </w:p>
    <w:p w14:paraId="248D2992">
      <w:pPr>
        <w:pStyle w:val="9"/>
        <w:numPr>
          <w:ilvl w:val="0"/>
          <w:numId w:val="6"/>
        </w:numPr>
        <w:spacing w:line="360" w:lineRule="auto"/>
        <w:jc w:val="both"/>
        <w:rPr>
          <w:rFonts w:ascii="Times New Roman" w:hAnsi="Times New Roman"/>
          <w:sz w:val="26"/>
          <w:szCs w:val="26"/>
        </w:rPr>
      </w:pPr>
      <w:r>
        <w:rPr>
          <w:rFonts w:ascii="Times New Roman" w:hAnsi="Times New Roman"/>
          <w:b/>
          <w:sz w:val="26"/>
          <w:szCs w:val="26"/>
        </w:rPr>
        <w:t>Activités culturelles et artistiques</w:t>
      </w:r>
      <w:r>
        <w:rPr>
          <w:rFonts w:ascii="Times New Roman" w:hAnsi="Times New Roman"/>
          <w:sz w:val="26"/>
          <w:szCs w:val="26"/>
        </w:rPr>
        <w:t xml:space="preserve"> :</w:t>
      </w:r>
    </w:p>
    <w:p w14:paraId="2A10B636">
      <w:pPr>
        <w:spacing w:line="360" w:lineRule="auto"/>
        <w:jc w:val="both"/>
        <w:rPr>
          <w:rFonts w:ascii="Times New Roman" w:hAnsi="Times New Roman"/>
          <w:sz w:val="26"/>
          <w:szCs w:val="26"/>
        </w:rPr>
      </w:pPr>
      <w:r>
        <w:rPr>
          <w:rFonts w:ascii="Times New Roman" w:hAnsi="Times New Roman"/>
          <w:sz w:val="26"/>
          <w:szCs w:val="26"/>
        </w:rPr>
        <w:t>Elles regroupent :</w:t>
      </w:r>
    </w:p>
    <w:p w14:paraId="3647FB83">
      <w:pPr>
        <w:pStyle w:val="9"/>
        <w:numPr>
          <w:ilvl w:val="0"/>
          <w:numId w:val="8"/>
        </w:numPr>
        <w:spacing w:line="360" w:lineRule="auto"/>
        <w:jc w:val="both"/>
        <w:rPr>
          <w:rFonts w:ascii="Times New Roman" w:hAnsi="Times New Roman"/>
          <w:sz w:val="26"/>
          <w:szCs w:val="26"/>
        </w:rPr>
      </w:pPr>
      <w:r>
        <w:rPr>
          <w:rFonts w:ascii="Times New Roman" w:hAnsi="Times New Roman"/>
          <w:sz w:val="26"/>
          <w:szCs w:val="26"/>
        </w:rPr>
        <w:t>Une animation culturelle sous forme de challenge inter établissements ;</w:t>
      </w:r>
    </w:p>
    <w:p w14:paraId="7E801285">
      <w:pPr>
        <w:pStyle w:val="9"/>
        <w:numPr>
          <w:ilvl w:val="0"/>
          <w:numId w:val="8"/>
        </w:numPr>
        <w:spacing w:line="360" w:lineRule="auto"/>
        <w:jc w:val="both"/>
        <w:rPr>
          <w:rFonts w:ascii="Times New Roman" w:hAnsi="Times New Roman"/>
          <w:sz w:val="26"/>
          <w:szCs w:val="26"/>
        </w:rPr>
      </w:pPr>
      <w:r>
        <w:rPr>
          <w:rFonts w:ascii="Times New Roman" w:hAnsi="Times New Roman"/>
          <w:sz w:val="26"/>
          <w:szCs w:val="26"/>
        </w:rPr>
        <w:t>Animation permanente du village à travers des prestations artistiques diverses ;</w:t>
      </w:r>
    </w:p>
    <w:p w14:paraId="6F0382C1">
      <w:pPr>
        <w:pStyle w:val="9"/>
        <w:numPr>
          <w:ilvl w:val="0"/>
          <w:numId w:val="8"/>
        </w:numPr>
        <w:spacing w:line="360" w:lineRule="auto"/>
        <w:jc w:val="both"/>
        <w:rPr>
          <w:rFonts w:ascii="Times New Roman" w:hAnsi="Times New Roman"/>
          <w:sz w:val="26"/>
          <w:szCs w:val="26"/>
        </w:rPr>
      </w:pPr>
      <w:r>
        <w:rPr>
          <w:rFonts w:ascii="Times New Roman" w:hAnsi="Times New Roman"/>
          <w:sz w:val="26"/>
          <w:szCs w:val="26"/>
        </w:rPr>
        <w:t>Mise en place d’un jury d’évaluation des artistes et promoteurs de projets ;</w:t>
      </w:r>
    </w:p>
    <w:p w14:paraId="4C39EE1C">
      <w:pPr>
        <w:pStyle w:val="9"/>
        <w:numPr>
          <w:ilvl w:val="0"/>
          <w:numId w:val="8"/>
        </w:numPr>
        <w:spacing w:line="360" w:lineRule="auto"/>
        <w:jc w:val="both"/>
        <w:rPr>
          <w:rFonts w:ascii="Times New Roman" w:hAnsi="Times New Roman"/>
          <w:sz w:val="26"/>
          <w:szCs w:val="26"/>
        </w:rPr>
      </w:pPr>
      <w:r>
        <w:rPr>
          <w:rFonts w:ascii="Times New Roman" w:hAnsi="Times New Roman"/>
          <w:sz w:val="26"/>
          <w:szCs w:val="26"/>
        </w:rPr>
        <w:t xml:space="preserve">Soirée récréative : Activité qui donne l’occasion aux jeunes des différentes provinces de s’exprimer à travers des productions traditionnelles et des danses populaires. </w:t>
      </w:r>
    </w:p>
    <w:p w14:paraId="7D388579">
      <w:pPr>
        <w:pStyle w:val="9"/>
        <w:spacing w:line="360" w:lineRule="auto"/>
        <w:ind w:left="502"/>
        <w:jc w:val="both"/>
        <w:rPr>
          <w:rFonts w:ascii="Times New Roman" w:hAnsi="Times New Roman"/>
          <w:sz w:val="26"/>
          <w:szCs w:val="26"/>
        </w:rPr>
      </w:pPr>
    </w:p>
    <w:p w14:paraId="270EA295">
      <w:pPr>
        <w:pStyle w:val="9"/>
        <w:numPr>
          <w:ilvl w:val="0"/>
          <w:numId w:val="6"/>
        </w:numPr>
        <w:spacing w:line="360" w:lineRule="auto"/>
        <w:jc w:val="both"/>
        <w:rPr>
          <w:rFonts w:ascii="Times New Roman" w:hAnsi="Times New Roman"/>
          <w:b/>
          <w:sz w:val="26"/>
          <w:szCs w:val="26"/>
        </w:rPr>
      </w:pPr>
      <w:r>
        <w:rPr>
          <w:rFonts w:ascii="Times New Roman" w:hAnsi="Times New Roman"/>
          <w:b/>
          <w:sz w:val="26"/>
          <w:szCs w:val="26"/>
        </w:rPr>
        <w:t>Activités sportives :</w:t>
      </w:r>
    </w:p>
    <w:p w14:paraId="6278A9B3">
      <w:pPr>
        <w:spacing w:line="360" w:lineRule="auto"/>
        <w:jc w:val="both"/>
        <w:rPr>
          <w:rFonts w:ascii="Times New Roman" w:hAnsi="Times New Roman"/>
          <w:sz w:val="26"/>
          <w:szCs w:val="26"/>
        </w:rPr>
      </w:pPr>
      <w:r>
        <w:rPr>
          <w:rFonts w:ascii="Times New Roman" w:hAnsi="Times New Roman"/>
          <w:sz w:val="26"/>
          <w:szCs w:val="26"/>
        </w:rPr>
        <w:t>C’est une tribune pour promouvoir les talents et le brassage des jeunes en matière de sport dans les disciplines retenues à cet effet. Il s’agit du Foot ball, du Hand ball, du Basket ball, du volley ball, Athlétisme, lutte traditionnelle.</w:t>
      </w:r>
    </w:p>
    <w:p w14:paraId="17D28CF8">
      <w:pPr>
        <w:spacing w:after="160" w:line="360" w:lineRule="auto"/>
        <w:jc w:val="both"/>
        <w:rPr>
          <w:rFonts w:ascii="Times New Roman" w:hAnsi="Times New Roman"/>
          <w:sz w:val="26"/>
          <w:szCs w:val="26"/>
        </w:rPr>
      </w:pPr>
      <w:r>
        <w:rPr>
          <w:rFonts w:ascii="Times New Roman" w:hAnsi="Times New Roman"/>
          <w:b/>
          <w:sz w:val="26"/>
          <w:szCs w:val="26"/>
        </w:rPr>
        <w:t>Aussi, nous créerons une émulation en encourageant un match de football féminin</w:t>
      </w:r>
      <w:r>
        <w:rPr>
          <w:rFonts w:ascii="Times New Roman" w:hAnsi="Times New Roman"/>
          <w:sz w:val="26"/>
          <w:szCs w:val="26"/>
        </w:rPr>
        <w:t xml:space="preserve">. Le match pourra opposer une équipe masculine à une équipe féminine sélectionnée parmi les délégations venues des provinces. </w:t>
      </w:r>
    </w:p>
    <w:p w14:paraId="285CD819">
      <w:pPr>
        <w:pStyle w:val="9"/>
        <w:numPr>
          <w:ilvl w:val="0"/>
          <w:numId w:val="6"/>
        </w:numPr>
        <w:spacing w:line="360" w:lineRule="auto"/>
        <w:jc w:val="both"/>
        <w:rPr>
          <w:rFonts w:ascii="Times New Roman" w:hAnsi="Times New Roman"/>
          <w:b/>
          <w:sz w:val="26"/>
          <w:szCs w:val="26"/>
        </w:rPr>
      </w:pPr>
      <w:r>
        <w:rPr>
          <w:rFonts w:ascii="Times New Roman" w:hAnsi="Times New Roman"/>
          <w:b/>
          <w:sz w:val="26"/>
          <w:szCs w:val="26"/>
        </w:rPr>
        <w:t>Défilé de clôture</w:t>
      </w:r>
    </w:p>
    <w:p w14:paraId="24BAEBCD">
      <w:pPr>
        <w:spacing w:line="360" w:lineRule="auto"/>
        <w:jc w:val="both"/>
        <w:rPr>
          <w:rFonts w:ascii="Times New Roman" w:hAnsi="Times New Roman"/>
          <w:sz w:val="26"/>
          <w:szCs w:val="26"/>
        </w:rPr>
      </w:pPr>
      <w:r>
        <w:rPr>
          <w:rFonts w:ascii="Times New Roman" w:hAnsi="Times New Roman"/>
          <w:sz w:val="26"/>
          <w:szCs w:val="26"/>
        </w:rPr>
        <w:t>C’est une activité phare qui marquera la fin des manifestations de la 26</w:t>
      </w:r>
      <w:r>
        <w:rPr>
          <w:rFonts w:ascii="Times New Roman" w:hAnsi="Times New Roman"/>
          <w:sz w:val="26"/>
          <w:szCs w:val="26"/>
          <w:vertAlign w:val="superscript"/>
        </w:rPr>
        <w:t>e</w:t>
      </w:r>
      <w:r>
        <w:rPr>
          <w:rFonts w:ascii="Times New Roman" w:hAnsi="Times New Roman"/>
          <w:sz w:val="26"/>
          <w:szCs w:val="26"/>
        </w:rPr>
        <w:t xml:space="preserve"> édition de la FNJ. Elle offre une occasion d’exprimer son dynamisme et marquer son attachement aux idéaux patriotiques. </w:t>
      </w:r>
    </w:p>
    <w:p w14:paraId="3D6F377C">
      <w:pPr>
        <w:pStyle w:val="9"/>
        <w:numPr>
          <w:ilvl w:val="0"/>
          <w:numId w:val="1"/>
        </w:numPr>
        <w:spacing w:line="360" w:lineRule="auto"/>
        <w:jc w:val="both"/>
        <w:rPr>
          <w:rFonts w:ascii="Times New Roman" w:hAnsi="Times New Roman"/>
          <w:b/>
          <w:sz w:val="26"/>
          <w:szCs w:val="26"/>
        </w:rPr>
      </w:pPr>
      <w:r>
        <w:rPr>
          <w:rFonts w:ascii="Times New Roman" w:hAnsi="Times New Roman"/>
          <w:b/>
          <w:sz w:val="26"/>
          <w:szCs w:val="26"/>
        </w:rPr>
        <w:t>Participants :</w:t>
      </w:r>
    </w:p>
    <w:p w14:paraId="2B7BD5AD">
      <w:pPr>
        <w:spacing w:line="360" w:lineRule="auto"/>
        <w:jc w:val="both"/>
        <w:rPr>
          <w:rFonts w:ascii="Times New Roman" w:hAnsi="Times New Roman"/>
          <w:b/>
          <w:sz w:val="26"/>
          <w:szCs w:val="26"/>
        </w:rPr>
      </w:pPr>
      <w:r>
        <w:rPr>
          <w:rFonts w:ascii="Times New Roman" w:hAnsi="Times New Roman"/>
          <w:sz w:val="26"/>
          <w:szCs w:val="26"/>
        </w:rPr>
        <w:t>- 05 participants viendront par province, soit un total de 110 participants ;</w:t>
      </w:r>
    </w:p>
    <w:p w14:paraId="5DEE42C6">
      <w:pPr>
        <w:spacing w:line="360" w:lineRule="auto"/>
        <w:jc w:val="both"/>
        <w:rPr>
          <w:rFonts w:ascii="Times New Roman" w:hAnsi="Times New Roman"/>
          <w:b/>
          <w:sz w:val="26"/>
          <w:szCs w:val="26"/>
        </w:rPr>
      </w:pPr>
      <w:r>
        <w:rPr>
          <w:rFonts w:ascii="Times New Roman" w:hAnsi="Times New Roman"/>
          <w:b/>
          <w:sz w:val="26"/>
          <w:szCs w:val="26"/>
        </w:rPr>
        <w:t xml:space="preserve">- </w:t>
      </w:r>
      <w:r>
        <w:rPr>
          <w:rFonts w:ascii="Times New Roman" w:hAnsi="Times New Roman"/>
          <w:sz w:val="26"/>
          <w:szCs w:val="26"/>
        </w:rPr>
        <w:t xml:space="preserve">100 jeunes viendront des communes de Ndjamena;   </w:t>
      </w:r>
    </w:p>
    <w:p w14:paraId="1342C175">
      <w:pPr>
        <w:spacing w:line="360" w:lineRule="auto"/>
        <w:jc w:val="both"/>
        <w:rPr>
          <w:rFonts w:ascii="Times New Roman" w:hAnsi="Times New Roman"/>
          <w:b/>
          <w:sz w:val="26"/>
          <w:szCs w:val="26"/>
        </w:rPr>
      </w:pPr>
      <w:r>
        <w:rPr>
          <w:rFonts w:ascii="Times New Roman" w:hAnsi="Times New Roman"/>
          <w:b/>
          <w:sz w:val="26"/>
          <w:szCs w:val="26"/>
        </w:rPr>
        <w:t xml:space="preserve">- </w:t>
      </w:r>
      <w:r>
        <w:rPr>
          <w:rFonts w:ascii="Times New Roman" w:hAnsi="Times New Roman"/>
          <w:sz w:val="26"/>
          <w:szCs w:val="26"/>
        </w:rPr>
        <w:t>50 participants composés des Ministres sectoriels, des membres du Comité Directeur et du comité d’organisation …</w:t>
      </w:r>
    </w:p>
    <w:p w14:paraId="6C8B7056">
      <w:pPr>
        <w:pStyle w:val="9"/>
        <w:numPr>
          <w:ilvl w:val="0"/>
          <w:numId w:val="1"/>
        </w:numPr>
        <w:spacing w:line="360" w:lineRule="auto"/>
        <w:jc w:val="both"/>
        <w:rPr>
          <w:rFonts w:ascii="Times New Roman" w:hAnsi="Times New Roman"/>
          <w:sz w:val="26"/>
          <w:szCs w:val="26"/>
        </w:rPr>
      </w:pPr>
      <w:r>
        <w:rPr>
          <w:rFonts w:ascii="Times New Roman" w:hAnsi="Times New Roman"/>
          <w:b/>
          <w:sz w:val="26"/>
          <w:szCs w:val="26"/>
        </w:rPr>
        <w:t>Période de réalisation</w:t>
      </w:r>
      <w:r>
        <w:rPr>
          <w:rFonts w:ascii="Times New Roman" w:hAnsi="Times New Roman"/>
          <w:sz w:val="26"/>
          <w:szCs w:val="26"/>
        </w:rPr>
        <w:t xml:space="preserve"> : </w:t>
      </w:r>
    </w:p>
    <w:p w14:paraId="6189679D">
      <w:pPr>
        <w:spacing w:line="360" w:lineRule="auto"/>
        <w:jc w:val="both"/>
        <w:rPr>
          <w:rFonts w:ascii="Times New Roman" w:hAnsi="Times New Roman"/>
          <w:sz w:val="26"/>
          <w:szCs w:val="26"/>
        </w:rPr>
      </w:pPr>
      <w:r>
        <w:rPr>
          <w:rFonts w:ascii="Times New Roman" w:hAnsi="Times New Roman"/>
          <w:sz w:val="26"/>
          <w:szCs w:val="26"/>
        </w:rPr>
        <w:t>Ces activités seront réalisées du 25 au 29 mai 2025.</w:t>
      </w:r>
    </w:p>
    <w:p w14:paraId="34598D46">
      <w:pPr>
        <w:pStyle w:val="9"/>
        <w:numPr>
          <w:ilvl w:val="0"/>
          <w:numId w:val="1"/>
        </w:numPr>
        <w:spacing w:line="360" w:lineRule="auto"/>
        <w:jc w:val="both"/>
        <w:rPr>
          <w:rFonts w:ascii="Times New Roman" w:hAnsi="Times New Roman"/>
          <w:b/>
          <w:sz w:val="26"/>
          <w:szCs w:val="26"/>
        </w:rPr>
      </w:pPr>
      <w:r>
        <w:rPr>
          <w:rFonts w:ascii="Times New Roman" w:hAnsi="Times New Roman"/>
          <w:b/>
          <w:sz w:val="26"/>
          <w:szCs w:val="26"/>
        </w:rPr>
        <w:t xml:space="preserve">  Lieu</w:t>
      </w:r>
    </w:p>
    <w:p w14:paraId="745DBB14">
      <w:pPr>
        <w:spacing w:line="360" w:lineRule="auto"/>
        <w:jc w:val="both"/>
        <w:rPr>
          <w:rFonts w:ascii="Times New Roman" w:hAnsi="Times New Roman"/>
          <w:sz w:val="26"/>
          <w:szCs w:val="26"/>
        </w:rPr>
      </w:pPr>
      <w:r>
        <w:rPr>
          <w:rFonts w:ascii="Times New Roman" w:hAnsi="Times New Roman"/>
          <w:sz w:val="26"/>
          <w:szCs w:val="26"/>
        </w:rPr>
        <w:t>Ndjamena</w:t>
      </w:r>
    </w:p>
    <w:p w14:paraId="33266027"/>
    <w:p w14:paraId="096EAE2A"/>
    <w:p w14:paraId="60B7FA50">
      <w:pPr>
        <w:tabs>
          <w:tab w:val="center" w:pos="4536"/>
        </w:tabs>
        <w:spacing w:after="0" w:line="240" w:lineRule="auto"/>
        <w:rPr>
          <w:rFonts w:ascii="Tahoma" w:hAnsi="Tahoma" w:cs="Tahoma"/>
          <w:sz w:val="16"/>
          <w:szCs w:val="20"/>
        </w:rPr>
      </w:pPr>
      <w:bookmarkStart w:id="0" w:name="_Hlk98931478"/>
      <w:r>
        <w:rPr>
          <w:rFonts w:ascii="Tahoma" w:hAnsi="Tahoma" w:cs="Tahoma"/>
          <w:sz w:val="16"/>
          <w:szCs w:val="20"/>
          <w:lang w:eastAsia="fr-FR"/>
        </w:rPr>
        <w:drawing>
          <wp:anchor distT="0" distB="0" distL="114300" distR="114300" simplePos="0" relativeHeight="251660288" behindDoc="1" locked="0" layoutInCell="1" allowOverlap="1">
            <wp:simplePos x="0" y="0"/>
            <wp:positionH relativeFrom="margin">
              <wp:posOffset>2735580</wp:posOffset>
            </wp:positionH>
            <wp:positionV relativeFrom="paragraph">
              <wp:posOffset>-4445</wp:posOffset>
            </wp:positionV>
            <wp:extent cx="1019175" cy="819150"/>
            <wp:effectExtent l="0" t="0" r="9525"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19175" cy="819150"/>
                    </a:xfrm>
                    <a:prstGeom prst="rect">
                      <a:avLst/>
                    </a:prstGeom>
                    <a:noFill/>
                    <a:ln>
                      <a:noFill/>
                    </a:ln>
                  </pic:spPr>
                </pic:pic>
              </a:graphicData>
            </a:graphic>
          </wp:anchor>
        </w:drawing>
      </w:r>
      <w:r>
        <w:rPr>
          <w:rFonts w:ascii="Tahoma" w:hAnsi="Tahoma" w:cs="Tahoma"/>
          <w:sz w:val="16"/>
          <w:szCs w:val="20"/>
        </w:rPr>
        <w:t xml:space="preserve">REPUBLIQUE DU TCHAD </w:t>
      </w:r>
      <w:r>
        <w:rPr>
          <w:rFonts w:ascii="Tahoma" w:hAnsi="Tahoma" w:cs="Tahoma"/>
          <w:sz w:val="16"/>
          <w:szCs w:val="20"/>
        </w:rPr>
        <w:tab/>
      </w:r>
      <w:r>
        <w:rPr>
          <w:rFonts w:ascii="Tahoma" w:hAnsi="Tahoma" w:cs="Tahoma"/>
          <w:sz w:val="16"/>
          <w:szCs w:val="20"/>
        </w:rPr>
        <w:tab/>
      </w:r>
      <w:r>
        <w:rPr>
          <w:rFonts w:ascii="Tahoma" w:hAnsi="Tahoma" w:cs="Tahoma"/>
          <w:sz w:val="16"/>
          <w:szCs w:val="20"/>
        </w:rPr>
        <w:t xml:space="preserve">                        UNITE TRAVAIL PROGRES                                             </w:t>
      </w:r>
    </w:p>
    <w:p w14:paraId="40EBB8A1">
      <w:pPr>
        <w:spacing w:after="0" w:line="240" w:lineRule="auto"/>
        <w:rPr>
          <w:rFonts w:ascii="Tahoma" w:hAnsi="Tahoma" w:cs="Tahoma"/>
          <w:sz w:val="16"/>
          <w:szCs w:val="20"/>
          <w:rtl/>
        </w:rPr>
      </w:pPr>
      <w:r>
        <w:rPr>
          <w:rFonts w:ascii="Tahoma" w:hAnsi="Tahoma" w:cs="Tahoma"/>
          <w:sz w:val="16"/>
          <w:szCs w:val="20"/>
        </w:rPr>
        <w:t xml:space="preserve">****************** </w:t>
      </w:r>
      <w:r>
        <w:rPr>
          <w:rFonts w:ascii="Tahoma" w:hAnsi="Tahoma" w:cs="Tahoma"/>
          <w:sz w:val="16"/>
          <w:szCs w:val="20"/>
        </w:rPr>
        <w:tab/>
      </w:r>
    </w:p>
    <w:p w14:paraId="7CADF27F">
      <w:pPr>
        <w:tabs>
          <w:tab w:val="left" w:pos="8370"/>
          <w:tab w:val="left" w:pos="8490"/>
          <w:tab w:val="right" w:pos="9072"/>
        </w:tabs>
        <w:spacing w:after="0" w:line="240" w:lineRule="auto"/>
        <w:rPr>
          <w:rFonts w:ascii="Tahoma" w:hAnsi="Tahoma" w:cs="Tahoma"/>
          <w:sz w:val="16"/>
          <w:szCs w:val="20"/>
        </w:rPr>
      </w:pPr>
      <w:r>
        <w:rPr>
          <w:rFonts w:ascii="Tahoma" w:hAnsi="Tahoma" w:cs="Tahoma"/>
          <w:sz w:val="16"/>
          <w:szCs w:val="20"/>
        </w:rPr>
        <w:t>PRESIDENCE DE LA REPUBLIQUE</w:t>
      </w:r>
    </w:p>
    <w:p w14:paraId="4C0DC6BE">
      <w:pPr>
        <w:tabs>
          <w:tab w:val="left" w:pos="8370"/>
          <w:tab w:val="left" w:pos="8490"/>
          <w:tab w:val="right" w:pos="9072"/>
        </w:tabs>
        <w:spacing w:after="0" w:line="240" w:lineRule="auto"/>
        <w:rPr>
          <w:rFonts w:ascii="Tahoma" w:hAnsi="Tahoma" w:cs="Tahoma"/>
          <w:sz w:val="16"/>
          <w:szCs w:val="20"/>
        </w:rPr>
      </w:pPr>
      <w:r>
        <w:rPr>
          <w:rFonts w:ascii="Tahoma" w:hAnsi="Tahoma" w:cs="Tahoma"/>
          <w:sz w:val="16"/>
          <w:szCs w:val="20"/>
        </w:rPr>
        <w:t>******************</w:t>
      </w:r>
    </w:p>
    <w:p w14:paraId="05DB57E3">
      <w:pPr>
        <w:spacing w:after="0" w:line="240" w:lineRule="auto"/>
        <w:rPr>
          <w:rFonts w:ascii="Tahoma" w:hAnsi="Tahoma" w:cs="Tahoma"/>
          <w:sz w:val="16"/>
          <w:szCs w:val="20"/>
        </w:rPr>
      </w:pPr>
      <w:r>
        <w:rPr>
          <w:rFonts w:ascii="Tahoma" w:hAnsi="Tahoma" w:cs="Tahoma"/>
          <w:sz w:val="16"/>
          <w:szCs w:val="20"/>
        </w:rPr>
        <w:t>PRIMATURE</w:t>
      </w:r>
      <w:r>
        <w:rPr>
          <w:rFonts w:ascii="Tahoma" w:hAnsi="Tahoma" w:cs="Tahoma"/>
          <w:sz w:val="16"/>
          <w:szCs w:val="20"/>
          <w:rtl/>
        </w:rPr>
        <w:tab/>
      </w:r>
      <w:r>
        <w:rPr>
          <w:rFonts w:ascii="Tahoma" w:hAnsi="Tahoma" w:cs="Tahoma"/>
          <w:sz w:val="16"/>
          <w:szCs w:val="20"/>
          <w:rtl/>
        </w:rPr>
        <w:tab/>
      </w:r>
      <w:r>
        <w:rPr>
          <w:rFonts w:ascii="Tahoma" w:hAnsi="Tahoma" w:cs="Tahoma"/>
          <w:sz w:val="16"/>
          <w:szCs w:val="20"/>
          <w:rtl/>
        </w:rPr>
        <w:tab/>
      </w:r>
      <w:r>
        <w:rPr>
          <w:rFonts w:ascii="Tahoma" w:hAnsi="Tahoma" w:cs="Tahoma"/>
          <w:sz w:val="16"/>
          <w:szCs w:val="20"/>
          <w:rtl/>
        </w:rPr>
        <w:tab/>
      </w:r>
      <w:r>
        <w:rPr>
          <w:rFonts w:ascii="Tahoma" w:hAnsi="Tahoma" w:cs="Tahoma"/>
          <w:sz w:val="16"/>
          <w:szCs w:val="20"/>
          <w:rtl/>
        </w:rPr>
        <w:tab/>
      </w:r>
      <w:r>
        <w:rPr>
          <w:rFonts w:ascii="Tahoma" w:hAnsi="Tahoma" w:cs="Tahoma"/>
          <w:sz w:val="16"/>
          <w:szCs w:val="20"/>
          <w:rtl/>
        </w:rPr>
        <w:tab/>
      </w:r>
      <w:r>
        <w:rPr>
          <w:rFonts w:ascii="Tahoma" w:hAnsi="Tahoma" w:cs="Tahoma"/>
          <w:sz w:val="16"/>
          <w:szCs w:val="20"/>
          <w:rtl/>
        </w:rPr>
        <w:tab/>
      </w:r>
    </w:p>
    <w:p w14:paraId="7B08CEE2">
      <w:pPr>
        <w:spacing w:after="0" w:line="240" w:lineRule="auto"/>
        <w:rPr>
          <w:rFonts w:ascii="Tahoma" w:hAnsi="Tahoma" w:cs="Tahoma"/>
          <w:sz w:val="16"/>
          <w:szCs w:val="20"/>
        </w:rPr>
      </w:pPr>
      <w:r>
        <w:rPr>
          <w:rFonts w:ascii="Tahoma" w:hAnsi="Tahoma" w:cs="Tahoma"/>
          <w:sz w:val="16"/>
          <w:szCs w:val="20"/>
        </w:rPr>
        <w:t xml:space="preserve">**********                                                                                                                                                  </w:t>
      </w:r>
    </w:p>
    <w:p w14:paraId="699CBD80">
      <w:pPr>
        <w:spacing w:after="0" w:line="240" w:lineRule="auto"/>
        <w:rPr>
          <w:rFonts w:ascii="Tahoma" w:hAnsi="Tahoma" w:cs="Tahoma"/>
          <w:sz w:val="16"/>
          <w:szCs w:val="20"/>
        </w:rPr>
      </w:pPr>
      <w:r>
        <w:rPr>
          <w:rFonts w:ascii="Tahoma" w:hAnsi="Tahoma" w:cs="Tahoma"/>
          <w:sz w:val="16"/>
          <w:szCs w:val="20"/>
        </w:rPr>
        <w:t xml:space="preserve">MINISTERE DE LA JEUNESSE ET DES SPORTS                                               </w:t>
      </w:r>
    </w:p>
    <w:p w14:paraId="486A1B8A">
      <w:pPr>
        <w:spacing w:after="0" w:line="240" w:lineRule="auto"/>
        <w:rPr>
          <w:rFonts w:ascii="Tahoma" w:hAnsi="Tahoma" w:cs="Tahoma"/>
          <w:sz w:val="16"/>
          <w:szCs w:val="20"/>
          <w:rtl/>
        </w:rPr>
      </w:pPr>
      <w:r>
        <w:rPr>
          <w:rFonts w:ascii="Tahoma" w:hAnsi="Tahoma" w:cs="Tahoma"/>
          <w:sz w:val="16"/>
          <w:szCs w:val="20"/>
        </w:rPr>
        <w:t>******************</w:t>
      </w:r>
    </w:p>
    <w:p w14:paraId="29266B4E">
      <w:pPr>
        <w:spacing w:after="0" w:line="240" w:lineRule="auto"/>
        <w:rPr>
          <w:rFonts w:ascii="Tahoma" w:hAnsi="Tahoma" w:cs="Tahoma"/>
          <w:sz w:val="16"/>
          <w:szCs w:val="20"/>
        </w:rPr>
      </w:pPr>
      <w:r>
        <w:rPr>
          <w:rFonts w:ascii="Tahoma" w:hAnsi="Tahoma" w:cs="Tahoma"/>
          <w:sz w:val="16"/>
          <w:szCs w:val="20"/>
        </w:rPr>
        <w:t>SECRETARIAT GENERAL</w:t>
      </w:r>
    </w:p>
    <w:p w14:paraId="58065CF7">
      <w:pPr>
        <w:spacing w:after="0" w:line="240" w:lineRule="auto"/>
        <w:rPr>
          <w:rFonts w:ascii="Tahoma" w:hAnsi="Tahoma" w:cs="Tahoma"/>
          <w:sz w:val="16"/>
          <w:szCs w:val="20"/>
        </w:rPr>
      </w:pPr>
      <w:r>
        <w:rPr>
          <w:rFonts w:ascii="Tahoma" w:hAnsi="Tahoma" w:cs="Tahoma"/>
          <w:sz w:val="16"/>
          <w:szCs w:val="20"/>
        </w:rPr>
        <w:t>******************</w:t>
      </w:r>
    </w:p>
    <w:p w14:paraId="754113F9">
      <w:pPr>
        <w:spacing w:after="0" w:line="240" w:lineRule="auto"/>
        <w:rPr>
          <w:rFonts w:ascii="Tahoma" w:hAnsi="Tahoma" w:cs="Tahoma"/>
          <w:sz w:val="16"/>
          <w:szCs w:val="20"/>
        </w:rPr>
      </w:pPr>
      <w:r>
        <w:rPr>
          <w:rFonts w:ascii="Tahoma" w:hAnsi="Tahoma" w:cs="Tahoma"/>
          <w:sz w:val="16"/>
          <w:szCs w:val="20"/>
        </w:rPr>
        <w:t xml:space="preserve">DIRECTION GENERALE DE LA JEUNESSE  ET DES  LOISIRS                                                                   </w:t>
      </w:r>
      <w:r>
        <w:rPr>
          <w:rFonts w:ascii="Tahoma" w:hAnsi="Tahoma" w:cs="Tahoma"/>
          <w:szCs w:val="20"/>
        </w:rPr>
        <w:t>N’Djamena, le</w:t>
      </w:r>
    </w:p>
    <w:p w14:paraId="2BD5C11A">
      <w:pPr>
        <w:spacing w:after="0" w:line="240" w:lineRule="auto"/>
        <w:rPr>
          <w:rFonts w:ascii="Tahoma" w:hAnsi="Tahoma" w:cs="Tahoma"/>
          <w:sz w:val="16"/>
          <w:szCs w:val="20"/>
        </w:rPr>
      </w:pPr>
      <w:r>
        <w:rPr>
          <w:rFonts w:ascii="Tahoma" w:hAnsi="Tahoma" w:cs="Tahoma"/>
          <w:sz w:val="16"/>
          <w:szCs w:val="20"/>
        </w:rPr>
        <w:t>******************</w:t>
      </w:r>
    </w:p>
    <w:p w14:paraId="5144DC3E">
      <w:pPr>
        <w:spacing w:after="0" w:line="240" w:lineRule="auto"/>
        <w:rPr>
          <w:rFonts w:ascii="Tahoma" w:hAnsi="Tahoma" w:cs="Tahoma"/>
          <w:bCs/>
          <w:sz w:val="16"/>
          <w:szCs w:val="20"/>
        </w:rPr>
      </w:pPr>
      <w:r>
        <w:rPr>
          <w:rFonts w:ascii="Tahoma" w:hAnsi="Tahoma" w:cs="Tahoma"/>
          <w:bCs/>
          <w:sz w:val="16"/>
          <w:szCs w:val="20"/>
        </w:rPr>
        <w:t>N°_______/PR/PM/MJS/SG/DGJL/202</w:t>
      </w:r>
      <w:bookmarkEnd w:id="0"/>
      <w:r>
        <w:rPr>
          <w:rFonts w:ascii="Tahoma" w:hAnsi="Tahoma" w:cs="Tahoma"/>
          <w:bCs/>
          <w:sz w:val="16"/>
          <w:szCs w:val="20"/>
        </w:rPr>
        <w:t>5</w:t>
      </w:r>
    </w:p>
    <w:p w14:paraId="1A25D682">
      <w:pPr>
        <w:spacing w:after="0" w:line="240" w:lineRule="auto"/>
        <w:jc w:val="center"/>
        <w:rPr>
          <w:rFonts w:ascii="Monotype Corsiva" w:hAnsi="Monotype Corsiva" w:cs="Tahoma"/>
          <w:b/>
          <w:sz w:val="32"/>
          <w:szCs w:val="28"/>
        </w:rPr>
      </w:pPr>
      <w:r>
        <w:rPr>
          <w:rFonts w:ascii="Monotype Corsiva" w:hAnsi="Monotype Corsiva" w:cs="Tahoma"/>
          <w:b/>
          <w:sz w:val="32"/>
          <w:szCs w:val="28"/>
        </w:rPr>
        <w:t>A</w:t>
      </w:r>
    </w:p>
    <w:p w14:paraId="34A0554C">
      <w:pPr>
        <w:spacing w:after="0" w:line="240" w:lineRule="auto"/>
        <w:jc w:val="center"/>
        <w:rPr>
          <w:rFonts w:ascii="Monotype Corsiva" w:hAnsi="Monotype Corsiva" w:cs="Tahoma"/>
          <w:b/>
          <w:sz w:val="32"/>
          <w:szCs w:val="28"/>
        </w:rPr>
      </w:pPr>
      <w:r>
        <w:rPr>
          <w:rFonts w:ascii="Monotype Corsiva" w:hAnsi="Monotype Corsiva" w:cs="Tahoma"/>
          <w:b/>
          <w:sz w:val="32"/>
          <w:szCs w:val="28"/>
        </w:rPr>
        <w:t>L’Attention de Monsieur le Ministre de la Jeunesse et des Sports</w:t>
      </w:r>
    </w:p>
    <w:p w14:paraId="43462213">
      <w:pPr>
        <w:rPr>
          <w:sz w:val="20"/>
        </w:rPr>
      </w:pPr>
    </w:p>
    <w:p w14:paraId="6532C278">
      <w:pPr>
        <w:rPr>
          <w:rFonts w:ascii="Times New Roman" w:hAnsi="Times New Roman"/>
          <w:sz w:val="24"/>
          <w:szCs w:val="24"/>
        </w:rPr>
      </w:pPr>
      <w:r>
        <w:rPr>
          <w:rFonts w:ascii="Times New Roman" w:hAnsi="Times New Roman"/>
          <w:b/>
          <w:u w:val="single"/>
        </w:rPr>
        <w:t>Objet</w:t>
      </w:r>
      <w:r>
        <w:rPr>
          <w:rFonts w:ascii="Times New Roman" w:hAnsi="Times New Roman"/>
        </w:rPr>
        <w:t xml:space="preserve"> : </w:t>
      </w:r>
      <w:r>
        <w:rPr>
          <w:rFonts w:ascii="Times New Roman" w:hAnsi="Times New Roman"/>
          <w:sz w:val="24"/>
          <w:szCs w:val="24"/>
        </w:rPr>
        <w:t>Préparatif de la Fête Nationale de la Jeunesse à N’Djamena</w:t>
      </w:r>
    </w:p>
    <w:p w14:paraId="50E36D27">
      <w:pPr>
        <w:jc w:val="both"/>
        <w:rPr>
          <w:rFonts w:ascii="Times New Roman" w:hAnsi="Times New Roman"/>
          <w:sz w:val="24"/>
          <w:szCs w:val="24"/>
        </w:rPr>
      </w:pPr>
      <w:r>
        <w:rPr>
          <w:rFonts w:ascii="Times New Roman" w:hAnsi="Times New Roman"/>
          <w:sz w:val="24"/>
          <w:szCs w:val="24"/>
        </w:rPr>
        <w:t>Monsieur le Ministre,</w:t>
      </w:r>
    </w:p>
    <w:p w14:paraId="7569CE8C">
      <w:pPr>
        <w:jc w:val="both"/>
        <w:rPr>
          <w:rFonts w:ascii="Times New Roman" w:hAnsi="Times New Roman"/>
          <w:sz w:val="24"/>
          <w:szCs w:val="24"/>
        </w:rPr>
      </w:pPr>
      <w:r>
        <w:rPr>
          <w:rFonts w:ascii="Times New Roman" w:hAnsi="Times New Roman"/>
          <w:sz w:val="24"/>
          <w:szCs w:val="24"/>
        </w:rPr>
        <w:t xml:space="preserve">Dans le cadre de la mise en œuvre des actions prioritaires et conformément au </w:t>
      </w:r>
      <w:r>
        <w:rPr>
          <w:rFonts w:ascii="Times New Roman" w:hAnsi="Times New Roman"/>
          <w:b/>
          <w:sz w:val="24"/>
          <w:szCs w:val="24"/>
        </w:rPr>
        <w:t xml:space="preserve">Décret N°158/PR/1996 du 30 mars 1996, </w:t>
      </w:r>
      <w:r>
        <w:rPr>
          <w:rFonts w:ascii="Times New Roman" w:hAnsi="Times New Roman"/>
          <w:sz w:val="24"/>
          <w:szCs w:val="24"/>
        </w:rPr>
        <w:t xml:space="preserve">portant institutionnalisation de la Fête Nationale de la Jeunesse (FNJ) à N’Djamena, nous venons par la présente vous soumettre les TDRs avec quelques innovations visant à renforcer l’attractivité et l’engagement des jeunes lors de cet événement spécial. Aussi, nous vous proposons le projet d’Arrêté portant création des Commissions spécialisées chargées de l’organisation de ladite fête. </w:t>
      </w:r>
    </w:p>
    <w:p w14:paraId="45249128">
      <w:pPr>
        <w:jc w:val="both"/>
        <w:rPr>
          <w:rFonts w:ascii="Times New Roman" w:hAnsi="Times New Roman"/>
          <w:sz w:val="24"/>
          <w:szCs w:val="24"/>
        </w:rPr>
      </w:pPr>
      <w:r>
        <w:rPr>
          <w:rFonts w:ascii="Times New Roman" w:hAnsi="Times New Roman"/>
          <w:sz w:val="24"/>
          <w:szCs w:val="24"/>
        </w:rPr>
        <w:t xml:space="preserve">En effet, cette fête, placée sous le thème central: </w:t>
      </w:r>
      <w:r>
        <w:rPr>
          <w:rFonts w:ascii="Times New Roman" w:hAnsi="Times New Roman"/>
          <w:b/>
          <w:i/>
          <w:sz w:val="24"/>
          <w:szCs w:val="24"/>
        </w:rPr>
        <w:t>« </w:t>
      </w:r>
      <w:r>
        <w:rPr>
          <w:rFonts w:ascii="Times New Roman" w:hAnsi="Times New Roman"/>
          <w:b/>
          <w:sz w:val="24"/>
          <w:szCs w:val="24"/>
        </w:rPr>
        <w:t>Bâtir un Tchad ambitieux pour la jeunesse et les sports à l’ère de la 5</w:t>
      </w:r>
      <w:r>
        <w:rPr>
          <w:rFonts w:ascii="Times New Roman" w:hAnsi="Times New Roman"/>
          <w:b/>
          <w:sz w:val="24"/>
          <w:szCs w:val="24"/>
          <w:vertAlign w:val="superscript"/>
        </w:rPr>
        <w:t>ème</w:t>
      </w:r>
      <w:r>
        <w:rPr>
          <w:rFonts w:ascii="Times New Roman" w:hAnsi="Times New Roman"/>
          <w:b/>
          <w:sz w:val="24"/>
          <w:szCs w:val="24"/>
        </w:rPr>
        <w:t xml:space="preserve"> République » </w:t>
      </w:r>
      <w:r>
        <w:rPr>
          <w:rFonts w:ascii="Times New Roman" w:hAnsi="Times New Roman"/>
          <w:sz w:val="24"/>
          <w:szCs w:val="24"/>
        </w:rPr>
        <w:t xml:space="preserve">avec comme sous-thème </w:t>
      </w:r>
      <w:r>
        <w:rPr>
          <w:rFonts w:ascii="Times New Roman" w:hAnsi="Times New Roman"/>
          <w:b/>
          <w:sz w:val="24"/>
          <w:szCs w:val="24"/>
        </w:rPr>
        <w:t>« le dialogue intergénérationnel pour la consolidation de la paix et le développement durable »</w:t>
      </w:r>
      <w:r>
        <w:rPr>
          <w:rFonts w:ascii="Times New Roman" w:hAnsi="Times New Roman"/>
          <w:sz w:val="24"/>
          <w:szCs w:val="24"/>
        </w:rPr>
        <w:t xml:space="preserve"> sera célébrée à </w:t>
      </w:r>
      <w:r>
        <w:rPr>
          <w:rFonts w:ascii="Times New Roman" w:hAnsi="Times New Roman"/>
          <w:b/>
          <w:sz w:val="24"/>
          <w:szCs w:val="24"/>
        </w:rPr>
        <w:t>Ndjamena</w:t>
      </w:r>
      <w:r>
        <w:rPr>
          <w:rFonts w:ascii="Times New Roman" w:hAnsi="Times New Roman"/>
          <w:sz w:val="24"/>
          <w:szCs w:val="24"/>
        </w:rPr>
        <w:t xml:space="preserve"> et se fixe pour objectif d’œuvrer pour le renforcement de l’Unité Nationale, de la cohésion sociale et le vivre ensemble de la jeunesse tchadienne en vue de la construction d’un Tchad émergent où il fait bon vivre. Plusieurs thèmes seront présentés pour éclairer les jeunes en mettant l’accent sur la participation active de ces derniers, les activités de développement durable et la collaboration avec des start-ups de la place pour leur insertion socioprofessionnelle. </w:t>
      </w:r>
    </w:p>
    <w:p w14:paraId="1C3E14BC">
      <w:pPr>
        <w:spacing w:after="0"/>
        <w:jc w:val="both"/>
        <w:rPr>
          <w:rFonts w:ascii="Times New Roman" w:hAnsi="Times New Roman"/>
          <w:sz w:val="24"/>
          <w:szCs w:val="24"/>
        </w:rPr>
      </w:pPr>
      <w:r>
        <w:rPr>
          <w:rFonts w:ascii="Times New Roman" w:hAnsi="Times New Roman"/>
          <w:sz w:val="24"/>
          <w:szCs w:val="24"/>
        </w:rPr>
        <w:t>Tel est, Monsieur le Ministre l’objet de la présente fiche que j’ai l’honneur de soumettre à votre appréciation à l’effet de recueillir vos orientations.</w:t>
      </w:r>
    </w:p>
    <w:p w14:paraId="4BF5C903">
      <w:pPr>
        <w:spacing w:after="0"/>
        <w:jc w:val="both"/>
        <w:rPr>
          <w:rFonts w:ascii="Times New Roman" w:hAnsi="Times New Roman"/>
          <w:b/>
          <w:sz w:val="20"/>
          <w:szCs w:val="20"/>
        </w:rPr>
      </w:pPr>
    </w:p>
    <w:p w14:paraId="6A86B40F">
      <w:pPr>
        <w:spacing w:after="0"/>
        <w:jc w:val="both"/>
        <w:rPr>
          <w:rFonts w:ascii="Times New Roman" w:hAnsi="Times New Roman"/>
          <w:b/>
          <w:sz w:val="20"/>
          <w:szCs w:val="20"/>
        </w:rPr>
      </w:pPr>
      <w:r>
        <w:rPr>
          <w:rFonts w:ascii="Times New Roman" w:hAnsi="Times New Roman"/>
          <w:b/>
          <w:sz w:val="20"/>
          <w:szCs w:val="20"/>
        </w:rPr>
        <w:t>Pj : - Termes de Référence de la FNJ</w:t>
      </w:r>
    </w:p>
    <w:p w14:paraId="7E6405B3">
      <w:pPr>
        <w:spacing w:after="0"/>
        <w:jc w:val="both"/>
        <w:rPr>
          <w:rFonts w:ascii="Times New Roman" w:hAnsi="Times New Roman"/>
          <w:b/>
          <w:sz w:val="20"/>
          <w:szCs w:val="20"/>
        </w:rPr>
      </w:pPr>
      <w:r>
        <w:rPr>
          <w:rFonts w:ascii="Times New Roman" w:hAnsi="Times New Roman"/>
          <w:b/>
          <w:sz w:val="20"/>
          <w:szCs w:val="20"/>
        </w:rPr>
        <w:t xml:space="preserve">       -Le Projet d’Arrêté de la FNJ</w:t>
      </w:r>
    </w:p>
    <w:p w14:paraId="0F43ED0B">
      <w:pPr>
        <w:spacing w:after="0"/>
        <w:jc w:val="both"/>
        <w:rPr>
          <w:rFonts w:ascii="Times New Roman" w:hAnsi="Times New Roman"/>
        </w:rPr>
      </w:pPr>
    </w:p>
    <w:p w14:paraId="2DA27B40">
      <w:pPr>
        <w:spacing w:after="0" w:line="240" w:lineRule="auto"/>
        <w:jc w:val="center"/>
        <w:rPr>
          <w:rFonts w:ascii="Times New Roman" w:hAnsi="Times New Roman"/>
          <w:sz w:val="24"/>
          <w:szCs w:val="24"/>
        </w:rPr>
      </w:pPr>
    </w:p>
    <w:p w14:paraId="4051B6C7">
      <w:pPr>
        <w:spacing w:after="0" w:line="240" w:lineRule="auto"/>
        <w:jc w:val="center"/>
        <w:rPr>
          <w:rFonts w:ascii="Times New Roman" w:hAnsi="Times New Roman"/>
          <w:sz w:val="24"/>
          <w:szCs w:val="24"/>
        </w:rPr>
      </w:pPr>
      <w:r>
        <w:rPr>
          <w:rFonts w:ascii="Times New Roman" w:hAnsi="Times New Roman"/>
          <w:sz w:val="24"/>
          <w:szCs w:val="24"/>
        </w:rPr>
        <w:t xml:space="preserve">Le Secrétaire Général du Ministère </w:t>
      </w:r>
    </w:p>
    <w:p w14:paraId="51B77FA1">
      <w:pPr>
        <w:spacing w:after="0" w:line="240" w:lineRule="auto"/>
        <w:jc w:val="center"/>
        <w:rPr>
          <w:rFonts w:ascii="Times New Roman" w:hAnsi="Times New Roman"/>
          <w:sz w:val="24"/>
          <w:szCs w:val="24"/>
        </w:rPr>
      </w:pPr>
      <w:r>
        <w:rPr>
          <w:rFonts w:ascii="Times New Roman" w:hAnsi="Times New Roman"/>
          <w:sz w:val="24"/>
          <w:szCs w:val="24"/>
        </w:rPr>
        <w:t>de la Jeunesse et des Sports</w:t>
      </w:r>
    </w:p>
    <w:p w14:paraId="01140800">
      <w:pPr>
        <w:spacing w:after="0" w:line="240" w:lineRule="auto"/>
        <w:jc w:val="center"/>
        <w:rPr>
          <w:rFonts w:ascii="Times New Roman" w:hAnsi="Times New Roman"/>
          <w:szCs w:val="26"/>
        </w:rPr>
      </w:pPr>
    </w:p>
    <w:p w14:paraId="6FE4A4DE">
      <w:pPr>
        <w:spacing w:after="0" w:line="240" w:lineRule="auto"/>
        <w:jc w:val="center"/>
        <w:rPr>
          <w:rFonts w:ascii="Times New Roman" w:hAnsi="Times New Roman"/>
          <w:sz w:val="12"/>
          <w:szCs w:val="26"/>
        </w:rPr>
      </w:pPr>
    </w:p>
    <w:p w14:paraId="21774275">
      <w:pPr>
        <w:spacing w:after="0" w:line="240" w:lineRule="auto"/>
        <w:jc w:val="center"/>
        <w:rPr>
          <w:rFonts w:ascii="Times New Roman" w:hAnsi="Times New Roman"/>
          <w:szCs w:val="26"/>
        </w:rPr>
      </w:pPr>
    </w:p>
    <w:p w14:paraId="5E3874D1">
      <w:pPr>
        <w:spacing w:after="0" w:line="240" w:lineRule="auto"/>
        <w:rPr>
          <w:rFonts w:ascii="Times New Roman" w:hAnsi="Times New Roman"/>
          <w:b/>
          <w:szCs w:val="26"/>
          <w:u w:val="single"/>
        </w:rPr>
      </w:pPr>
    </w:p>
    <w:p w14:paraId="4F2DE34B">
      <w:pPr>
        <w:spacing w:after="0" w:line="240" w:lineRule="auto"/>
        <w:jc w:val="center"/>
        <w:rPr>
          <w:rFonts w:ascii="Times New Roman" w:hAnsi="Times New Roman"/>
          <w:b/>
          <w:sz w:val="32"/>
          <w:szCs w:val="32"/>
          <w:u w:val="single"/>
        </w:rPr>
      </w:pPr>
      <w:r>
        <w:rPr>
          <w:rFonts w:ascii="Times New Roman" w:hAnsi="Times New Roman"/>
          <w:b/>
          <w:sz w:val="32"/>
          <w:szCs w:val="32"/>
          <w:u w:val="single"/>
        </w:rPr>
        <w:t>YAMITA HASSANE TETE</w:t>
      </w:r>
    </w:p>
    <w:p w14:paraId="4B5F3A87">
      <w:pPr>
        <w:spacing w:after="0" w:line="240" w:lineRule="auto"/>
        <w:jc w:val="center"/>
        <w:rPr>
          <w:rFonts w:ascii="Times New Roman" w:hAnsi="Times New Roman"/>
          <w:b/>
          <w:sz w:val="32"/>
          <w:szCs w:val="32"/>
          <w:u w:val="single"/>
        </w:rPr>
      </w:pPr>
    </w:p>
    <w:p w14:paraId="62F3A47F">
      <w:pPr>
        <w:spacing w:after="0" w:line="240" w:lineRule="auto"/>
        <w:jc w:val="center"/>
        <w:rPr>
          <w:rFonts w:ascii="Times New Roman" w:hAnsi="Times New Roman"/>
          <w:b/>
          <w:bCs/>
          <w:sz w:val="32"/>
          <w:szCs w:val="32"/>
          <w:u w:val="single"/>
        </w:rPr>
      </w:pPr>
      <w:r>
        <w:rPr>
          <w:rFonts w:ascii="Times New Roman" w:hAnsi="Times New Roman"/>
          <w:sz w:val="28"/>
          <w:szCs w:val="26"/>
        </w:rPr>
        <w:tab/>
      </w:r>
    </w:p>
    <w:p w14:paraId="76217586">
      <w:pPr>
        <w:tabs>
          <w:tab w:val="center" w:pos="4536"/>
        </w:tabs>
        <w:spacing w:after="0"/>
        <w:rPr>
          <w:sz w:val="18"/>
          <w:szCs w:val="20"/>
        </w:rPr>
      </w:pPr>
      <w:r>
        <w:rPr>
          <w:sz w:val="18"/>
          <w:szCs w:val="20"/>
          <w:lang w:eastAsia="fr-FR"/>
        </w:rPr>
        <w:drawing>
          <wp:anchor distT="0" distB="0" distL="114300" distR="114300" simplePos="0" relativeHeight="251661312" behindDoc="1" locked="0" layoutInCell="1" allowOverlap="1">
            <wp:simplePos x="0" y="0"/>
            <wp:positionH relativeFrom="margin">
              <wp:posOffset>2735580</wp:posOffset>
            </wp:positionH>
            <wp:positionV relativeFrom="paragraph">
              <wp:posOffset>-4445</wp:posOffset>
            </wp:positionV>
            <wp:extent cx="1019175" cy="819150"/>
            <wp:effectExtent l="0" t="0" r="9525" b="0"/>
            <wp:wrapNone/>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19175" cy="819150"/>
                    </a:xfrm>
                    <a:prstGeom prst="rect">
                      <a:avLst/>
                    </a:prstGeom>
                    <a:noFill/>
                    <a:ln>
                      <a:noFill/>
                    </a:ln>
                  </pic:spPr>
                </pic:pic>
              </a:graphicData>
            </a:graphic>
          </wp:anchor>
        </w:drawing>
      </w:r>
      <w:r>
        <w:rPr>
          <w:sz w:val="18"/>
          <w:szCs w:val="20"/>
        </w:rPr>
        <w:t xml:space="preserve">REPUBLIQUE DU TCHAD                                                                                            </w:t>
      </w:r>
      <w:r>
        <w:rPr>
          <w:sz w:val="18"/>
          <w:szCs w:val="20"/>
        </w:rPr>
        <w:tab/>
      </w:r>
      <w:r>
        <w:rPr>
          <w:sz w:val="18"/>
          <w:szCs w:val="20"/>
        </w:rPr>
        <w:t xml:space="preserve">      </w:t>
      </w:r>
      <w:r>
        <w:rPr>
          <w:sz w:val="18"/>
          <w:szCs w:val="20"/>
        </w:rPr>
        <w:tab/>
      </w:r>
      <w:r>
        <w:rPr>
          <w:sz w:val="18"/>
          <w:szCs w:val="20"/>
        </w:rPr>
        <w:t xml:space="preserve">UNITE - TRAVAIL - PROGRES                                             </w:t>
      </w:r>
    </w:p>
    <w:p w14:paraId="7A53F474">
      <w:pPr>
        <w:spacing w:after="0"/>
        <w:rPr>
          <w:sz w:val="18"/>
          <w:szCs w:val="20"/>
          <w:rtl/>
        </w:rPr>
      </w:pPr>
      <w:r>
        <w:rPr>
          <w:sz w:val="18"/>
          <w:szCs w:val="20"/>
        </w:rPr>
        <w:t xml:space="preserve">****************** </w:t>
      </w:r>
      <w:r>
        <w:rPr>
          <w:sz w:val="18"/>
          <w:szCs w:val="20"/>
        </w:rPr>
        <w:tab/>
      </w:r>
    </w:p>
    <w:p w14:paraId="4EFC1D55">
      <w:pPr>
        <w:tabs>
          <w:tab w:val="left" w:pos="8370"/>
          <w:tab w:val="left" w:pos="8490"/>
          <w:tab w:val="right" w:pos="9072"/>
        </w:tabs>
        <w:spacing w:after="0"/>
        <w:rPr>
          <w:sz w:val="18"/>
          <w:szCs w:val="20"/>
        </w:rPr>
      </w:pPr>
      <w:r>
        <w:rPr>
          <w:sz w:val="18"/>
          <w:szCs w:val="20"/>
        </w:rPr>
        <w:t>PRESIDENCE DE LA REPUBLIQUE</w:t>
      </w:r>
    </w:p>
    <w:p w14:paraId="7BFFC393">
      <w:pPr>
        <w:tabs>
          <w:tab w:val="left" w:pos="8370"/>
          <w:tab w:val="left" w:pos="8490"/>
          <w:tab w:val="right" w:pos="9072"/>
        </w:tabs>
        <w:spacing w:after="0"/>
        <w:rPr>
          <w:sz w:val="18"/>
          <w:szCs w:val="20"/>
        </w:rPr>
      </w:pPr>
      <w:r>
        <w:rPr>
          <w:sz w:val="18"/>
          <w:szCs w:val="20"/>
        </w:rPr>
        <w:t>******************</w:t>
      </w:r>
    </w:p>
    <w:p w14:paraId="0E891EB9">
      <w:pPr>
        <w:spacing w:after="0"/>
        <w:rPr>
          <w:sz w:val="18"/>
          <w:szCs w:val="20"/>
        </w:rPr>
      </w:pPr>
      <w:r>
        <w:rPr>
          <w:sz w:val="18"/>
          <w:szCs w:val="20"/>
        </w:rPr>
        <w:t>PRIMATURE</w:t>
      </w:r>
      <w:r>
        <w:rPr>
          <w:sz w:val="18"/>
          <w:szCs w:val="20"/>
          <w:rtl/>
        </w:rPr>
        <w:tab/>
      </w:r>
      <w:r>
        <w:rPr>
          <w:sz w:val="18"/>
          <w:szCs w:val="20"/>
          <w:rtl/>
        </w:rPr>
        <w:tab/>
      </w:r>
      <w:r>
        <w:rPr>
          <w:sz w:val="18"/>
          <w:szCs w:val="20"/>
          <w:rtl/>
        </w:rPr>
        <w:tab/>
      </w:r>
      <w:r>
        <w:rPr>
          <w:sz w:val="18"/>
          <w:szCs w:val="20"/>
          <w:rtl/>
        </w:rPr>
        <w:tab/>
      </w:r>
      <w:r>
        <w:rPr>
          <w:sz w:val="18"/>
          <w:szCs w:val="20"/>
          <w:rtl/>
        </w:rPr>
        <w:tab/>
      </w:r>
      <w:r>
        <w:rPr>
          <w:sz w:val="18"/>
          <w:szCs w:val="20"/>
          <w:rtl/>
        </w:rPr>
        <w:tab/>
      </w:r>
      <w:r>
        <w:rPr>
          <w:sz w:val="18"/>
          <w:szCs w:val="20"/>
          <w:rtl/>
        </w:rPr>
        <w:tab/>
      </w:r>
    </w:p>
    <w:p w14:paraId="4D60B1A7">
      <w:pPr>
        <w:spacing w:after="0"/>
        <w:rPr>
          <w:sz w:val="18"/>
          <w:szCs w:val="20"/>
        </w:rPr>
      </w:pPr>
      <w:r>
        <w:rPr>
          <w:sz w:val="18"/>
          <w:szCs w:val="20"/>
        </w:rPr>
        <w:t xml:space="preserve">**********                                                                                                                                                  </w:t>
      </w:r>
    </w:p>
    <w:p w14:paraId="690132F6">
      <w:pPr>
        <w:spacing w:after="0"/>
        <w:rPr>
          <w:sz w:val="18"/>
          <w:szCs w:val="20"/>
        </w:rPr>
      </w:pPr>
      <w:r>
        <w:rPr>
          <w:sz w:val="18"/>
          <w:szCs w:val="20"/>
        </w:rPr>
        <w:t xml:space="preserve">MINISTERE DE LA JEUNESSE ET DES SPORTS                                               </w:t>
      </w:r>
    </w:p>
    <w:p w14:paraId="244EE296">
      <w:pPr>
        <w:spacing w:after="0"/>
        <w:rPr>
          <w:sz w:val="18"/>
          <w:szCs w:val="20"/>
          <w:rtl/>
        </w:rPr>
      </w:pPr>
      <w:r>
        <w:rPr>
          <w:sz w:val="18"/>
          <w:szCs w:val="20"/>
        </w:rPr>
        <w:t>******************</w:t>
      </w:r>
    </w:p>
    <w:p w14:paraId="4125614C">
      <w:pPr>
        <w:spacing w:after="0"/>
        <w:rPr>
          <w:sz w:val="18"/>
          <w:szCs w:val="20"/>
        </w:rPr>
      </w:pPr>
      <w:r>
        <w:rPr>
          <w:sz w:val="18"/>
          <w:szCs w:val="20"/>
        </w:rPr>
        <w:t>SECRETARIAT GENERAL</w:t>
      </w:r>
    </w:p>
    <w:p w14:paraId="2F44E79C">
      <w:pPr>
        <w:spacing w:after="0"/>
        <w:rPr>
          <w:sz w:val="18"/>
          <w:szCs w:val="20"/>
        </w:rPr>
      </w:pPr>
      <w:r>
        <w:rPr>
          <w:sz w:val="18"/>
          <w:szCs w:val="20"/>
        </w:rPr>
        <w:t>******************</w:t>
      </w:r>
    </w:p>
    <w:p w14:paraId="1CC30833">
      <w:pPr>
        <w:spacing w:after="0"/>
        <w:rPr>
          <w:sz w:val="18"/>
          <w:szCs w:val="20"/>
        </w:rPr>
      </w:pPr>
      <w:r>
        <w:rPr>
          <w:sz w:val="18"/>
          <w:szCs w:val="20"/>
        </w:rPr>
        <w:t xml:space="preserve">DIRECTION GENERALE DE LA JEUNESSE ET DES LOISIRS                                               </w:t>
      </w:r>
    </w:p>
    <w:p w14:paraId="10F33627">
      <w:pPr>
        <w:spacing w:after="0"/>
        <w:rPr>
          <w:sz w:val="18"/>
          <w:szCs w:val="20"/>
        </w:rPr>
      </w:pPr>
      <w:r>
        <w:rPr>
          <w:sz w:val="18"/>
          <w:szCs w:val="20"/>
        </w:rPr>
        <w:t>******************</w:t>
      </w:r>
    </w:p>
    <w:p w14:paraId="51926647">
      <w:pPr>
        <w:spacing w:after="0"/>
        <w:rPr>
          <w:bCs/>
          <w:sz w:val="18"/>
          <w:szCs w:val="20"/>
        </w:rPr>
      </w:pPr>
      <w:r>
        <w:rPr>
          <w:bCs/>
          <w:sz w:val="18"/>
          <w:szCs w:val="20"/>
        </w:rPr>
        <w:t>DIRECTION DES ACTIVITES SOCIOEDUCATIVES</w:t>
      </w:r>
    </w:p>
    <w:p w14:paraId="4ACC5670">
      <w:pPr>
        <w:spacing w:after="0"/>
        <w:rPr>
          <w:bCs/>
          <w:sz w:val="18"/>
          <w:szCs w:val="20"/>
        </w:rPr>
      </w:pPr>
      <w:r>
        <w:rPr>
          <w:bCs/>
          <w:sz w:val="18"/>
          <w:szCs w:val="20"/>
        </w:rPr>
        <w:t>ET DU MOUVEMENT ASSOCIATIF DES JEUNES</w:t>
      </w:r>
    </w:p>
    <w:p w14:paraId="32A00A24">
      <w:pPr>
        <w:spacing w:after="0"/>
        <w:rPr>
          <w:sz w:val="18"/>
          <w:szCs w:val="20"/>
        </w:rPr>
      </w:pPr>
      <w:r>
        <w:rPr>
          <w:bCs/>
          <w:sz w:val="18"/>
          <w:szCs w:val="20"/>
        </w:rPr>
        <w:t>***************</w:t>
      </w:r>
      <w:r>
        <w:rPr>
          <w:bCs/>
          <w:sz w:val="18"/>
          <w:szCs w:val="20"/>
        </w:rPr>
        <w:tab/>
      </w:r>
      <w:r>
        <w:rPr>
          <w:bCs/>
          <w:sz w:val="18"/>
          <w:szCs w:val="20"/>
        </w:rPr>
        <w:tab/>
      </w:r>
      <w:r>
        <w:rPr>
          <w:bCs/>
          <w:sz w:val="18"/>
          <w:szCs w:val="20"/>
        </w:rPr>
        <w:tab/>
      </w:r>
      <w:r>
        <w:rPr>
          <w:bCs/>
          <w:sz w:val="18"/>
          <w:szCs w:val="20"/>
        </w:rPr>
        <w:tab/>
      </w:r>
      <w:r>
        <w:rPr>
          <w:bCs/>
          <w:sz w:val="18"/>
          <w:szCs w:val="20"/>
        </w:rPr>
        <w:tab/>
      </w:r>
      <w:r>
        <w:rPr>
          <w:bCs/>
          <w:sz w:val="18"/>
          <w:szCs w:val="20"/>
        </w:rPr>
        <w:tab/>
      </w:r>
      <w:r>
        <w:rPr>
          <w:bCs/>
          <w:sz w:val="18"/>
          <w:szCs w:val="20"/>
        </w:rPr>
        <w:tab/>
      </w:r>
      <w:r>
        <w:rPr>
          <w:szCs w:val="20"/>
        </w:rPr>
        <w:t>N’Djamena, le 07/04/2025</w:t>
      </w:r>
      <w:r>
        <w:rPr>
          <w:bCs/>
          <w:sz w:val="18"/>
          <w:szCs w:val="20"/>
        </w:rPr>
        <w:tab/>
      </w:r>
    </w:p>
    <w:p w14:paraId="583D8A84">
      <w:pPr>
        <w:spacing w:after="0"/>
        <w:rPr>
          <w:bCs/>
          <w:sz w:val="18"/>
          <w:szCs w:val="20"/>
        </w:rPr>
      </w:pPr>
      <w:r>
        <w:rPr>
          <w:bCs/>
          <w:sz w:val="18"/>
          <w:szCs w:val="20"/>
        </w:rPr>
        <w:t>N°_______/PR/PM/MJS/SG/DGJL/DASEMAJ/2025</w:t>
      </w:r>
    </w:p>
    <w:p w14:paraId="2438D309">
      <w:pPr>
        <w:jc w:val="both"/>
        <w:rPr>
          <w:b/>
          <w:sz w:val="16"/>
          <w:szCs w:val="16"/>
          <w:lang w:val="fr-CA"/>
        </w:rPr>
      </w:pPr>
    </w:p>
    <w:p w14:paraId="20E4C9D4">
      <w:pPr>
        <w:jc w:val="both"/>
        <w:rPr>
          <w:b/>
          <w:sz w:val="2"/>
          <w:szCs w:val="16"/>
          <w:lang w:val="fr-CA"/>
        </w:rPr>
      </w:pPr>
    </w:p>
    <w:p w14:paraId="6F7A85B9">
      <w:pPr>
        <w:tabs>
          <w:tab w:val="left" w:pos="3981"/>
        </w:tabs>
        <w:jc w:val="center"/>
        <w:rPr>
          <w:b/>
          <w:sz w:val="28"/>
          <w:u w:val="single"/>
          <w:lang w:val="fr-CA"/>
        </w:rPr>
      </w:pPr>
      <w:r>
        <w:rPr>
          <w:b/>
          <w:sz w:val="28"/>
          <w:u w:val="single"/>
          <w:lang w:val="fr-CA"/>
        </w:rPr>
        <w:t>SOIT – TRANSMIS</w:t>
      </w:r>
    </w:p>
    <w:p w14:paraId="4E2E8BE1">
      <w:pPr>
        <w:tabs>
          <w:tab w:val="left" w:pos="3981"/>
        </w:tabs>
        <w:rPr>
          <w:b/>
          <w:sz w:val="8"/>
          <w:u w:val="single"/>
          <w:lang w:val="fr-CA"/>
        </w:rPr>
      </w:pPr>
    </w:p>
    <w:p w14:paraId="7E6CE325">
      <w:pPr>
        <w:tabs>
          <w:tab w:val="left" w:pos="3981"/>
        </w:tabs>
        <w:jc w:val="center"/>
        <w:rPr>
          <w:b/>
          <w:sz w:val="28"/>
          <w:lang w:val="fr-CA"/>
        </w:rPr>
      </w:pPr>
      <w:r>
        <w:rPr>
          <w:b/>
          <w:sz w:val="28"/>
          <w:lang w:val="fr-CA"/>
        </w:rPr>
        <w:t>A</w:t>
      </w:r>
    </w:p>
    <w:p w14:paraId="0AF49B1B">
      <w:pPr>
        <w:tabs>
          <w:tab w:val="left" w:pos="3981"/>
        </w:tabs>
        <w:rPr>
          <w:b/>
          <w:sz w:val="14"/>
          <w:lang w:val="fr-CA"/>
        </w:rPr>
      </w:pPr>
    </w:p>
    <w:p w14:paraId="0D63EF71">
      <w:pPr>
        <w:tabs>
          <w:tab w:val="left" w:pos="3981"/>
        </w:tabs>
        <w:jc w:val="center"/>
        <w:rPr>
          <w:b/>
          <w:sz w:val="28"/>
          <w:lang w:val="fr-CA"/>
        </w:rPr>
      </w:pPr>
      <w:r>
        <w:rPr>
          <w:b/>
          <w:sz w:val="28"/>
          <w:lang w:val="fr-CA"/>
        </w:rPr>
        <w:t>Monsieur le Directeur Général de la Jeunesse</w:t>
      </w:r>
    </w:p>
    <w:p w14:paraId="1BE904C3">
      <w:pPr>
        <w:tabs>
          <w:tab w:val="left" w:pos="3981"/>
        </w:tabs>
        <w:rPr>
          <w:sz w:val="2"/>
          <w:szCs w:val="26"/>
          <w:lang w:val="fr-CA"/>
        </w:rPr>
      </w:pPr>
    </w:p>
    <w:p w14:paraId="55877A60">
      <w:pPr>
        <w:tabs>
          <w:tab w:val="left" w:pos="3981"/>
        </w:tabs>
        <w:rPr>
          <w:sz w:val="26"/>
          <w:szCs w:val="26"/>
          <w:lang w:val="fr-CA"/>
        </w:rPr>
      </w:pPr>
      <w:r>
        <w:rPr>
          <w:b/>
          <w:sz w:val="26"/>
          <w:szCs w:val="26"/>
          <w:u w:val="single"/>
          <w:lang w:val="fr-CA"/>
        </w:rPr>
        <w:t>Document transmis</w:t>
      </w:r>
      <w:r>
        <w:rPr>
          <w:sz w:val="26"/>
          <w:szCs w:val="26"/>
          <w:lang w:val="fr-CA"/>
        </w:rPr>
        <w:t> </w:t>
      </w:r>
      <w:r>
        <w:rPr>
          <w:b/>
          <w:sz w:val="26"/>
          <w:szCs w:val="26"/>
          <w:lang w:val="fr-CA"/>
        </w:rPr>
        <w:t>:</w:t>
      </w:r>
    </w:p>
    <w:p w14:paraId="33E81947">
      <w:pPr>
        <w:tabs>
          <w:tab w:val="left" w:pos="3981"/>
        </w:tabs>
        <w:rPr>
          <w:sz w:val="6"/>
          <w:szCs w:val="26"/>
          <w:lang w:val="fr-CA"/>
        </w:rPr>
      </w:pPr>
    </w:p>
    <w:p w14:paraId="6EF12FAD">
      <w:pPr>
        <w:pStyle w:val="9"/>
        <w:numPr>
          <w:ilvl w:val="0"/>
          <w:numId w:val="9"/>
        </w:numPr>
        <w:spacing w:after="0" w:line="240" w:lineRule="auto"/>
        <w:jc w:val="both"/>
        <w:rPr>
          <w:bCs/>
          <w:i/>
        </w:rPr>
      </w:pPr>
      <w:r>
        <w:t>TDRs de la Fête Nationale de la Jeunesse et Budget relatif</w:t>
      </w:r>
    </w:p>
    <w:p w14:paraId="202ECBCA">
      <w:pPr>
        <w:pStyle w:val="9"/>
        <w:ind w:left="1014"/>
        <w:jc w:val="both"/>
        <w:rPr>
          <w:bCs/>
          <w:i/>
        </w:rPr>
      </w:pPr>
    </w:p>
    <w:p w14:paraId="5A52534E">
      <w:pPr>
        <w:pStyle w:val="9"/>
        <w:ind w:left="0"/>
        <w:rPr>
          <w:sz w:val="26"/>
          <w:szCs w:val="26"/>
          <w:lang w:val="fr-CA"/>
        </w:rPr>
      </w:pPr>
      <w:r>
        <w:rPr>
          <w:b/>
          <w:sz w:val="26"/>
          <w:szCs w:val="26"/>
          <w:u w:val="single"/>
          <w:lang w:val="fr-CA"/>
        </w:rPr>
        <w:t>Objet</w:t>
      </w:r>
      <w:r>
        <w:rPr>
          <w:b/>
          <w:sz w:val="26"/>
          <w:szCs w:val="26"/>
          <w:lang w:val="fr-CA"/>
        </w:rPr>
        <w:t> :</w:t>
      </w:r>
      <w:r>
        <w:rPr>
          <w:sz w:val="26"/>
          <w:szCs w:val="26"/>
          <w:lang w:val="fr-CA"/>
        </w:rPr>
        <w:t xml:space="preserve"> Pour toutes fins utiles</w:t>
      </w:r>
    </w:p>
    <w:p w14:paraId="19AF62AA">
      <w:pPr>
        <w:pStyle w:val="9"/>
        <w:ind w:left="0"/>
        <w:rPr>
          <w:sz w:val="16"/>
          <w:szCs w:val="26"/>
          <w:lang w:val="fr-CA"/>
        </w:rPr>
      </w:pPr>
    </w:p>
    <w:p w14:paraId="5E9F4095">
      <w:pPr>
        <w:pStyle w:val="9"/>
        <w:ind w:left="0"/>
        <w:rPr>
          <w:sz w:val="26"/>
          <w:szCs w:val="26"/>
          <w:lang w:val="fr-CA"/>
        </w:rPr>
      </w:pPr>
      <w:r>
        <w:rPr>
          <w:b/>
          <w:sz w:val="26"/>
          <w:szCs w:val="26"/>
          <w:u w:val="single"/>
          <w:lang w:val="fr-CA"/>
        </w:rPr>
        <w:t>Pièce Jointe</w:t>
      </w:r>
      <w:r>
        <w:rPr>
          <w:b/>
          <w:sz w:val="26"/>
          <w:szCs w:val="26"/>
          <w:lang w:val="fr-CA"/>
        </w:rPr>
        <w:t xml:space="preserve"> : </w:t>
      </w:r>
      <w:r>
        <w:rPr>
          <w:sz w:val="26"/>
          <w:szCs w:val="26"/>
          <w:lang w:val="fr-CA"/>
        </w:rPr>
        <w:t>Fond du dossier</w:t>
      </w:r>
    </w:p>
    <w:p w14:paraId="505BFD54">
      <w:pPr>
        <w:tabs>
          <w:tab w:val="left" w:pos="3981"/>
        </w:tabs>
        <w:rPr>
          <w:sz w:val="2"/>
          <w:lang w:val="fr-CA"/>
        </w:rPr>
      </w:pPr>
    </w:p>
    <w:p w14:paraId="4BFCA5E8">
      <w:pPr>
        <w:tabs>
          <w:tab w:val="left" w:pos="3981"/>
        </w:tabs>
        <w:rPr>
          <w:sz w:val="2"/>
          <w:lang w:val="fr-CA"/>
        </w:rPr>
      </w:pPr>
    </w:p>
    <w:p w14:paraId="07FDF3FA">
      <w:pPr>
        <w:tabs>
          <w:tab w:val="left" w:pos="3981"/>
        </w:tabs>
        <w:spacing w:after="0"/>
        <w:jc w:val="center"/>
        <w:rPr>
          <w:b/>
          <w:sz w:val="28"/>
          <w:lang w:val="fr-CA"/>
        </w:rPr>
      </w:pPr>
      <w:r>
        <w:rPr>
          <w:b/>
          <w:sz w:val="28"/>
          <w:lang w:val="fr-CA"/>
        </w:rPr>
        <w:t xml:space="preserve">Le Directeur des Activités </w:t>
      </w:r>
      <w:r>
        <w:rPr>
          <w:b/>
          <w:sz w:val="28"/>
          <w:lang w:val="fr-FR"/>
        </w:rPr>
        <w:t>Socio-éducatives</w:t>
      </w:r>
    </w:p>
    <w:p w14:paraId="6E9A9005">
      <w:pPr>
        <w:tabs>
          <w:tab w:val="left" w:pos="3981"/>
        </w:tabs>
        <w:spacing w:after="0"/>
        <w:jc w:val="center"/>
        <w:rPr>
          <w:b/>
          <w:sz w:val="28"/>
          <w:lang w:val="fr-CA"/>
        </w:rPr>
      </w:pPr>
      <w:r>
        <w:rPr>
          <w:b/>
          <w:sz w:val="28"/>
          <w:lang w:val="fr-CA"/>
        </w:rPr>
        <w:t xml:space="preserve"> et du Mouvement Associatif des Jeunes</w:t>
      </w:r>
    </w:p>
    <w:p w14:paraId="4D375406">
      <w:pPr>
        <w:spacing w:after="0"/>
        <w:rPr>
          <w:sz w:val="8"/>
          <w:lang w:val="fr-CA"/>
        </w:rPr>
      </w:pPr>
    </w:p>
    <w:p w14:paraId="66BEDA23">
      <w:pPr>
        <w:rPr>
          <w:sz w:val="2"/>
          <w:lang w:val="fr-CA"/>
        </w:rPr>
      </w:pPr>
    </w:p>
    <w:p w14:paraId="38D842AF">
      <w:pPr>
        <w:jc w:val="center"/>
        <w:rPr>
          <w:sz w:val="32"/>
          <w:lang w:val="fr-CA"/>
        </w:rPr>
      </w:pPr>
    </w:p>
    <w:p w14:paraId="5D1C4F55">
      <w:pPr>
        <w:tabs>
          <w:tab w:val="left" w:pos="4225"/>
        </w:tabs>
        <w:jc w:val="center"/>
        <w:rPr>
          <w:b/>
          <w:sz w:val="32"/>
          <w:u w:val="single"/>
          <w:lang w:val="fr-CA"/>
        </w:rPr>
      </w:pPr>
      <w:r>
        <w:rPr>
          <w:b/>
          <w:sz w:val="32"/>
          <w:u w:val="single"/>
          <w:lang w:val="fr-CA"/>
        </w:rPr>
        <w:t>MBAISSIKEMBA ELIE</w:t>
      </w:r>
    </w:p>
    <w:p w14:paraId="1860E047">
      <w:pPr>
        <w:tabs>
          <w:tab w:val="left" w:pos="7480"/>
        </w:tabs>
        <w:rPr>
          <w:rFonts w:ascii="Times New Roman" w:hAnsi="Times New Roman"/>
          <w:sz w:val="28"/>
          <w:szCs w:val="26"/>
        </w:rPr>
      </w:pPr>
    </w:p>
    <w:p w14:paraId="7EA50547">
      <w:bookmarkStart w:id="1" w:name="_GoBack"/>
      <w:bookmarkEnd w:id="1"/>
    </w:p>
    <w:sectPr>
      <w:footerReference r:id="rId5" w:type="default"/>
      <w:pgSz w:w="11906" w:h="16838"/>
      <w:pgMar w:top="1134" w:right="1417" w:bottom="284" w:left="1417" w:header="708" w:footer="708" w:gutter="0"/>
      <w:pgBorders w:display="firstPage" w:offsetFrom="page">
        <w:top w:val="balloonsHotAir" w:color="auto" w:sz="31" w:space="24"/>
        <w:left w:val="balloonsHotAir" w:color="auto" w:sz="31" w:space="24"/>
        <w:bottom w:val="balloonsHotAir" w:color="auto" w:sz="31" w:space="24"/>
        <w:right w:val="balloonsHotAir" w:color="auto" w:sz="31" w:space="24"/>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Maiandra GD">
    <w:panose1 w:val="020E0502030308020204"/>
    <w:charset w:val="00"/>
    <w:family w:val="swiss"/>
    <w:pitch w:val="default"/>
    <w:sig w:usb0="00000003" w:usb1="00000000" w:usb2="00000000" w:usb3="00000000" w:csb0="20000001" w:csb1="00000000"/>
  </w:font>
  <w:font w:name="Symbol">
    <w:panose1 w:val="05050102010706020507"/>
    <w:charset w:val="02"/>
    <w:family w:val="roman"/>
    <w:pitch w:val="default"/>
    <w:sig w:usb0="00000000" w:usb1="00000000" w:usb2="00000000" w:usb3="00000000" w:csb0="80000000" w:csb1="00000000"/>
  </w:font>
  <w:font w:name="Monotype Corsiva">
    <w:panose1 w:val="03010101010201010101"/>
    <w:charset w:val="00"/>
    <w:family w:val="script"/>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2631563"/>
      <w:docPartObj>
        <w:docPartGallery w:val="AutoText"/>
      </w:docPartObj>
    </w:sdtPr>
    <w:sdtContent>
      <w:p w14:paraId="747C280A">
        <w:pPr>
          <w:pStyle w:val="5"/>
          <w:jc w:val="right"/>
        </w:pPr>
        <w:r>
          <w:fldChar w:fldCharType="begin"/>
        </w:r>
        <w:r>
          <w:instrText xml:space="preserve">PAGE   \* MERGEFORMAT</w:instrText>
        </w:r>
        <w:r>
          <w:fldChar w:fldCharType="separate"/>
        </w:r>
        <w:r>
          <w:t>3</w:t>
        </w:r>
        <w:r>
          <w:fldChar w:fldCharType="end"/>
        </w:r>
      </w:p>
    </w:sdtContent>
  </w:sdt>
  <w:p w14:paraId="48DFF40E">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A62D4"/>
    <w:multiLevelType w:val="multilevel"/>
    <w:tmpl w:val="00CA62D4"/>
    <w:lvl w:ilvl="0" w:tentative="0">
      <w:start w:val="1"/>
      <w:numFmt w:val="bullet"/>
      <w:lvlText w:val=""/>
      <w:lvlJc w:val="left"/>
      <w:pPr>
        <w:ind w:left="502" w:hanging="360"/>
      </w:pPr>
      <w:rPr>
        <w:rFonts w:hint="default" w:ascii="Wingdings" w:hAnsi="Wingdings"/>
      </w:rPr>
    </w:lvl>
    <w:lvl w:ilvl="1" w:tentative="0">
      <w:start w:val="1"/>
      <w:numFmt w:val="bullet"/>
      <w:lvlText w:val="o"/>
      <w:lvlJc w:val="left"/>
      <w:pPr>
        <w:ind w:left="1222" w:hanging="360"/>
      </w:pPr>
      <w:rPr>
        <w:rFonts w:hint="default" w:ascii="Courier New" w:hAnsi="Courier New" w:cs="Courier New"/>
      </w:rPr>
    </w:lvl>
    <w:lvl w:ilvl="2" w:tentative="0">
      <w:start w:val="1"/>
      <w:numFmt w:val="bullet"/>
      <w:lvlText w:val=""/>
      <w:lvlJc w:val="left"/>
      <w:pPr>
        <w:ind w:left="1942" w:hanging="360"/>
      </w:pPr>
      <w:rPr>
        <w:rFonts w:hint="default" w:ascii="Wingdings" w:hAnsi="Wingdings"/>
      </w:rPr>
    </w:lvl>
    <w:lvl w:ilvl="3" w:tentative="0">
      <w:start w:val="1"/>
      <w:numFmt w:val="bullet"/>
      <w:lvlText w:val=""/>
      <w:lvlJc w:val="left"/>
      <w:pPr>
        <w:ind w:left="2662" w:hanging="360"/>
      </w:pPr>
      <w:rPr>
        <w:rFonts w:hint="default" w:ascii="Symbol" w:hAnsi="Symbol"/>
      </w:rPr>
    </w:lvl>
    <w:lvl w:ilvl="4" w:tentative="0">
      <w:start w:val="1"/>
      <w:numFmt w:val="bullet"/>
      <w:lvlText w:val="o"/>
      <w:lvlJc w:val="left"/>
      <w:pPr>
        <w:ind w:left="3382" w:hanging="360"/>
      </w:pPr>
      <w:rPr>
        <w:rFonts w:hint="default" w:ascii="Courier New" w:hAnsi="Courier New" w:cs="Courier New"/>
      </w:rPr>
    </w:lvl>
    <w:lvl w:ilvl="5" w:tentative="0">
      <w:start w:val="1"/>
      <w:numFmt w:val="bullet"/>
      <w:lvlText w:val=""/>
      <w:lvlJc w:val="left"/>
      <w:pPr>
        <w:ind w:left="4102" w:hanging="360"/>
      </w:pPr>
      <w:rPr>
        <w:rFonts w:hint="default" w:ascii="Wingdings" w:hAnsi="Wingdings"/>
      </w:rPr>
    </w:lvl>
    <w:lvl w:ilvl="6" w:tentative="0">
      <w:start w:val="1"/>
      <w:numFmt w:val="bullet"/>
      <w:lvlText w:val=""/>
      <w:lvlJc w:val="left"/>
      <w:pPr>
        <w:ind w:left="4822" w:hanging="360"/>
      </w:pPr>
      <w:rPr>
        <w:rFonts w:hint="default" w:ascii="Symbol" w:hAnsi="Symbol"/>
      </w:rPr>
    </w:lvl>
    <w:lvl w:ilvl="7" w:tentative="0">
      <w:start w:val="1"/>
      <w:numFmt w:val="bullet"/>
      <w:lvlText w:val="o"/>
      <w:lvlJc w:val="left"/>
      <w:pPr>
        <w:ind w:left="5542" w:hanging="360"/>
      </w:pPr>
      <w:rPr>
        <w:rFonts w:hint="default" w:ascii="Courier New" w:hAnsi="Courier New" w:cs="Courier New"/>
      </w:rPr>
    </w:lvl>
    <w:lvl w:ilvl="8" w:tentative="0">
      <w:start w:val="1"/>
      <w:numFmt w:val="bullet"/>
      <w:lvlText w:val=""/>
      <w:lvlJc w:val="left"/>
      <w:pPr>
        <w:ind w:left="6262" w:hanging="360"/>
      </w:pPr>
      <w:rPr>
        <w:rFonts w:hint="default" w:ascii="Wingdings" w:hAnsi="Wingdings"/>
      </w:rPr>
    </w:lvl>
  </w:abstractNum>
  <w:abstractNum w:abstractNumId="1">
    <w:nsid w:val="278D1016"/>
    <w:multiLevelType w:val="multilevel"/>
    <w:tmpl w:val="278D1016"/>
    <w:lvl w:ilvl="0" w:tentative="0">
      <w:start w:val="1"/>
      <w:numFmt w:val="bullet"/>
      <w:lvlText w:val=""/>
      <w:lvlJc w:val="left"/>
      <w:pPr>
        <w:ind w:left="502" w:hanging="360"/>
      </w:pPr>
      <w:rPr>
        <w:rFonts w:hint="default" w:ascii="Wingdings" w:hAnsi="Wingdings"/>
      </w:rPr>
    </w:lvl>
    <w:lvl w:ilvl="1" w:tentative="0">
      <w:start w:val="1"/>
      <w:numFmt w:val="bullet"/>
      <w:lvlText w:val="o"/>
      <w:lvlJc w:val="left"/>
      <w:pPr>
        <w:ind w:left="1222" w:hanging="360"/>
      </w:pPr>
      <w:rPr>
        <w:rFonts w:hint="default" w:ascii="Courier New" w:hAnsi="Courier New" w:cs="Courier New"/>
      </w:rPr>
    </w:lvl>
    <w:lvl w:ilvl="2" w:tentative="0">
      <w:start w:val="1"/>
      <w:numFmt w:val="bullet"/>
      <w:lvlText w:val=""/>
      <w:lvlJc w:val="left"/>
      <w:pPr>
        <w:ind w:left="1942" w:hanging="360"/>
      </w:pPr>
      <w:rPr>
        <w:rFonts w:hint="default" w:ascii="Wingdings" w:hAnsi="Wingdings"/>
      </w:rPr>
    </w:lvl>
    <w:lvl w:ilvl="3" w:tentative="0">
      <w:start w:val="1"/>
      <w:numFmt w:val="bullet"/>
      <w:lvlText w:val=""/>
      <w:lvlJc w:val="left"/>
      <w:pPr>
        <w:ind w:left="2662" w:hanging="360"/>
      </w:pPr>
      <w:rPr>
        <w:rFonts w:hint="default" w:ascii="Symbol" w:hAnsi="Symbol"/>
      </w:rPr>
    </w:lvl>
    <w:lvl w:ilvl="4" w:tentative="0">
      <w:start w:val="1"/>
      <w:numFmt w:val="bullet"/>
      <w:lvlText w:val="o"/>
      <w:lvlJc w:val="left"/>
      <w:pPr>
        <w:ind w:left="3382" w:hanging="360"/>
      </w:pPr>
      <w:rPr>
        <w:rFonts w:hint="default" w:ascii="Courier New" w:hAnsi="Courier New" w:cs="Courier New"/>
      </w:rPr>
    </w:lvl>
    <w:lvl w:ilvl="5" w:tentative="0">
      <w:start w:val="1"/>
      <w:numFmt w:val="bullet"/>
      <w:lvlText w:val=""/>
      <w:lvlJc w:val="left"/>
      <w:pPr>
        <w:ind w:left="4102" w:hanging="360"/>
      </w:pPr>
      <w:rPr>
        <w:rFonts w:hint="default" w:ascii="Wingdings" w:hAnsi="Wingdings"/>
      </w:rPr>
    </w:lvl>
    <w:lvl w:ilvl="6" w:tentative="0">
      <w:start w:val="1"/>
      <w:numFmt w:val="bullet"/>
      <w:lvlText w:val=""/>
      <w:lvlJc w:val="left"/>
      <w:pPr>
        <w:ind w:left="4822" w:hanging="360"/>
      </w:pPr>
      <w:rPr>
        <w:rFonts w:hint="default" w:ascii="Symbol" w:hAnsi="Symbol"/>
      </w:rPr>
    </w:lvl>
    <w:lvl w:ilvl="7" w:tentative="0">
      <w:start w:val="1"/>
      <w:numFmt w:val="bullet"/>
      <w:lvlText w:val="o"/>
      <w:lvlJc w:val="left"/>
      <w:pPr>
        <w:ind w:left="5542" w:hanging="360"/>
      </w:pPr>
      <w:rPr>
        <w:rFonts w:hint="default" w:ascii="Courier New" w:hAnsi="Courier New" w:cs="Courier New"/>
      </w:rPr>
    </w:lvl>
    <w:lvl w:ilvl="8" w:tentative="0">
      <w:start w:val="1"/>
      <w:numFmt w:val="bullet"/>
      <w:lvlText w:val=""/>
      <w:lvlJc w:val="left"/>
      <w:pPr>
        <w:ind w:left="6262" w:hanging="360"/>
      </w:pPr>
      <w:rPr>
        <w:rFonts w:hint="default" w:ascii="Wingdings" w:hAnsi="Wingdings"/>
      </w:rPr>
    </w:lvl>
  </w:abstractNum>
  <w:abstractNum w:abstractNumId="2">
    <w:nsid w:val="2A216E54"/>
    <w:multiLevelType w:val="multilevel"/>
    <w:tmpl w:val="2A216E54"/>
    <w:lvl w:ilvl="0" w:tentative="0">
      <w:start w:val="1"/>
      <w:numFmt w:val="bullet"/>
      <w:lvlText w:val=""/>
      <w:lvlJc w:val="left"/>
      <w:pPr>
        <w:ind w:left="1014" w:hanging="360"/>
      </w:pPr>
      <w:rPr>
        <w:rFonts w:hint="default" w:ascii="Wingdings" w:hAnsi="Wingdings"/>
      </w:rPr>
    </w:lvl>
    <w:lvl w:ilvl="1" w:tentative="0">
      <w:start w:val="1"/>
      <w:numFmt w:val="bullet"/>
      <w:lvlText w:val="o"/>
      <w:lvlJc w:val="left"/>
      <w:pPr>
        <w:ind w:left="1734" w:hanging="360"/>
      </w:pPr>
      <w:rPr>
        <w:rFonts w:hint="default" w:ascii="Courier New" w:hAnsi="Courier New" w:cs="Courier New"/>
      </w:rPr>
    </w:lvl>
    <w:lvl w:ilvl="2" w:tentative="0">
      <w:start w:val="1"/>
      <w:numFmt w:val="bullet"/>
      <w:lvlText w:val=""/>
      <w:lvlJc w:val="left"/>
      <w:pPr>
        <w:ind w:left="2454" w:hanging="360"/>
      </w:pPr>
      <w:rPr>
        <w:rFonts w:hint="default" w:ascii="Wingdings" w:hAnsi="Wingdings"/>
      </w:rPr>
    </w:lvl>
    <w:lvl w:ilvl="3" w:tentative="0">
      <w:start w:val="1"/>
      <w:numFmt w:val="bullet"/>
      <w:lvlText w:val=""/>
      <w:lvlJc w:val="left"/>
      <w:pPr>
        <w:ind w:left="3174" w:hanging="360"/>
      </w:pPr>
      <w:rPr>
        <w:rFonts w:hint="default" w:ascii="Symbol" w:hAnsi="Symbol"/>
      </w:rPr>
    </w:lvl>
    <w:lvl w:ilvl="4" w:tentative="0">
      <w:start w:val="1"/>
      <w:numFmt w:val="bullet"/>
      <w:lvlText w:val="o"/>
      <w:lvlJc w:val="left"/>
      <w:pPr>
        <w:ind w:left="3894" w:hanging="360"/>
      </w:pPr>
      <w:rPr>
        <w:rFonts w:hint="default" w:ascii="Courier New" w:hAnsi="Courier New" w:cs="Courier New"/>
      </w:rPr>
    </w:lvl>
    <w:lvl w:ilvl="5" w:tentative="0">
      <w:start w:val="1"/>
      <w:numFmt w:val="bullet"/>
      <w:lvlText w:val=""/>
      <w:lvlJc w:val="left"/>
      <w:pPr>
        <w:ind w:left="4614" w:hanging="360"/>
      </w:pPr>
      <w:rPr>
        <w:rFonts w:hint="default" w:ascii="Wingdings" w:hAnsi="Wingdings"/>
      </w:rPr>
    </w:lvl>
    <w:lvl w:ilvl="6" w:tentative="0">
      <w:start w:val="1"/>
      <w:numFmt w:val="bullet"/>
      <w:lvlText w:val=""/>
      <w:lvlJc w:val="left"/>
      <w:pPr>
        <w:ind w:left="5334" w:hanging="360"/>
      </w:pPr>
      <w:rPr>
        <w:rFonts w:hint="default" w:ascii="Symbol" w:hAnsi="Symbol"/>
      </w:rPr>
    </w:lvl>
    <w:lvl w:ilvl="7" w:tentative="0">
      <w:start w:val="1"/>
      <w:numFmt w:val="bullet"/>
      <w:lvlText w:val="o"/>
      <w:lvlJc w:val="left"/>
      <w:pPr>
        <w:ind w:left="6054" w:hanging="360"/>
      </w:pPr>
      <w:rPr>
        <w:rFonts w:hint="default" w:ascii="Courier New" w:hAnsi="Courier New" w:cs="Courier New"/>
      </w:rPr>
    </w:lvl>
    <w:lvl w:ilvl="8" w:tentative="0">
      <w:start w:val="1"/>
      <w:numFmt w:val="bullet"/>
      <w:lvlText w:val=""/>
      <w:lvlJc w:val="left"/>
      <w:pPr>
        <w:ind w:left="6774" w:hanging="360"/>
      </w:pPr>
      <w:rPr>
        <w:rFonts w:hint="default" w:ascii="Wingdings" w:hAnsi="Wingdings"/>
      </w:rPr>
    </w:lvl>
  </w:abstractNum>
  <w:abstractNum w:abstractNumId="3">
    <w:nsid w:val="32B62DAC"/>
    <w:multiLevelType w:val="multilevel"/>
    <w:tmpl w:val="32B62DAC"/>
    <w:lvl w:ilvl="0" w:tentative="0">
      <w:start w:val="1"/>
      <w:numFmt w:val="bullet"/>
      <w:lvlText w:val=""/>
      <w:lvlJc w:val="left"/>
      <w:pPr>
        <w:ind w:left="502" w:hanging="360"/>
      </w:pPr>
      <w:rPr>
        <w:rFonts w:hint="default" w:ascii="Wingdings" w:hAnsi="Wingdings"/>
        <w:color w:val="auto"/>
      </w:rPr>
    </w:lvl>
    <w:lvl w:ilvl="1" w:tentative="0">
      <w:start w:val="1"/>
      <w:numFmt w:val="bullet"/>
      <w:lvlText w:val="o"/>
      <w:lvlJc w:val="left"/>
      <w:pPr>
        <w:ind w:left="1222" w:hanging="360"/>
      </w:pPr>
      <w:rPr>
        <w:rFonts w:hint="default" w:ascii="Courier New" w:hAnsi="Courier New" w:cs="Courier New"/>
      </w:rPr>
    </w:lvl>
    <w:lvl w:ilvl="2" w:tentative="0">
      <w:start w:val="1"/>
      <w:numFmt w:val="bullet"/>
      <w:lvlText w:val=""/>
      <w:lvlJc w:val="left"/>
      <w:pPr>
        <w:ind w:left="1942" w:hanging="360"/>
      </w:pPr>
      <w:rPr>
        <w:rFonts w:hint="default" w:ascii="Wingdings" w:hAnsi="Wingdings"/>
      </w:rPr>
    </w:lvl>
    <w:lvl w:ilvl="3" w:tentative="0">
      <w:start w:val="1"/>
      <w:numFmt w:val="bullet"/>
      <w:lvlText w:val=""/>
      <w:lvlJc w:val="left"/>
      <w:pPr>
        <w:ind w:left="2662" w:hanging="360"/>
      </w:pPr>
      <w:rPr>
        <w:rFonts w:hint="default" w:ascii="Symbol" w:hAnsi="Symbol"/>
      </w:rPr>
    </w:lvl>
    <w:lvl w:ilvl="4" w:tentative="0">
      <w:start w:val="1"/>
      <w:numFmt w:val="bullet"/>
      <w:lvlText w:val="o"/>
      <w:lvlJc w:val="left"/>
      <w:pPr>
        <w:ind w:left="3382" w:hanging="360"/>
      </w:pPr>
      <w:rPr>
        <w:rFonts w:hint="default" w:ascii="Courier New" w:hAnsi="Courier New" w:cs="Courier New"/>
      </w:rPr>
    </w:lvl>
    <w:lvl w:ilvl="5" w:tentative="0">
      <w:start w:val="1"/>
      <w:numFmt w:val="bullet"/>
      <w:lvlText w:val=""/>
      <w:lvlJc w:val="left"/>
      <w:pPr>
        <w:ind w:left="4102" w:hanging="360"/>
      </w:pPr>
      <w:rPr>
        <w:rFonts w:hint="default" w:ascii="Wingdings" w:hAnsi="Wingdings"/>
      </w:rPr>
    </w:lvl>
    <w:lvl w:ilvl="6" w:tentative="0">
      <w:start w:val="1"/>
      <w:numFmt w:val="bullet"/>
      <w:lvlText w:val=""/>
      <w:lvlJc w:val="left"/>
      <w:pPr>
        <w:ind w:left="4822" w:hanging="360"/>
      </w:pPr>
      <w:rPr>
        <w:rFonts w:hint="default" w:ascii="Symbol" w:hAnsi="Symbol"/>
      </w:rPr>
    </w:lvl>
    <w:lvl w:ilvl="7" w:tentative="0">
      <w:start w:val="1"/>
      <w:numFmt w:val="bullet"/>
      <w:lvlText w:val="o"/>
      <w:lvlJc w:val="left"/>
      <w:pPr>
        <w:ind w:left="5542" w:hanging="360"/>
      </w:pPr>
      <w:rPr>
        <w:rFonts w:hint="default" w:ascii="Courier New" w:hAnsi="Courier New" w:cs="Courier New"/>
      </w:rPr>
    </w:lvl>
    <w:lvl w:ilvl="8" w:tentative="0">
      <w:start w:val="1"/>
      <w:numFmt w:val="bullet"/>
      <w:lvlText w:val=""/>
      <w:lvlJc w:val="left"/>
      <w:pPr>
        <w:ind w:left="6262" w:hanging="360"/>
      </w:pPr>
      <w:rPr>
        <w:rFonts w:hint="default" w:ascii="Wingdings" w:hAnsi="Wingdings"/>
      </w:rPr>
    </w:lvl>
  </w:abstractNum>
  <w:abstractNum w:abstractNumId="4">
    <w:nsid w:val="638E040C"/>
    <w:multiLevelType w:val="multilevel"/>
    <w:tmpl w:val="638E040C"/>
    <w:lvl w:ilvl="0" w:tentative="0">
      <w:start w:val="1"/>
      <w:numFmt w:val="lowerLetter"/>
      <w:lvlText w:val="%1."/>
      <w:lvlJc w:val="left"/>
      <w:pPr>
        <w:ind w:left="1778" w:hanging="360"/>
      </w:pPr>
      <w:rPr>
        <w:rFonts w:hint="default"/>
        <w:b/>
      </w:rPr>
    </w:lvl>
    <w:lvl w:ilvl="1" w:tentative="0">
      <w:start w:val="0"/>
      <w:numFmt w:val="bullet"/>
      <w:lvlText w:val="-"/>
      <w:lvlJc w:val="left"/>
      <w:pPr>
        <w:ind w:left="2357" w:hanging="360"/>
      </w:pPr>
      <w:rPr>
        <w:rFonts w:hint="default" w:ascii="Times New Roman" w:hAnsi="Times New Roman" w:eastAsia="Calibri" w:cs="Times New Roman"/>
        <w:b w:val="0"/>
      </w:rPr>
    </w:lvl>
    <w:lvl w:ilvl="2" w:tentative="0">
      <w:start w:val="1"/>
      <w:numFmt w:val="lowerRoman"/>
      <w:lvlText w:val="%3."/>
      <w:lvlJc w:val="right"/>
      <w:pPr>
        <w:ind w:left="3077" w:hanging="180"/>
      </w:pPr>
    </w:lvl>
    <w:lvl w:ilvl="3" w:tentative="0">
      <w:start w:val="1"/>
      <w:numFmt w:val="decimal"/>
      <w:lvlText w:val="%4."/>
      <w:lvlJc w:val="left"/>
      <w:pPr>
        <w:ind w:left="3797" w:hanging="360"/>
      </w:pPr>
    </w:lvl>
    <w:lvl w:ilvl="4" w:tentative="0">
      <w:start w:val="1"/>
      <w:numFmt w:val="lowerLetter"/>
      <w:lvlText w:val="%5."/>
      <w:lvlJc w:val="left"/>
      <w:pPr>
        <w:ind w:left="4517" w:hanging="360"/>
      </w:pPr>
    </w:lvl>
    <w:lvl w:ilvl="5" w:tentative="0">
      <w:start w:val="1"/>
      <w:numFmt w:val="lowerRoman"/>
      <w:lvlText w:val="%6."/>
      <w:lvlJc w:val="right"/>
      <w:pPr>
        <w:ind w:left="5237" w:hanging="180"/>
      </w:pPr>
    </w:lvl>
    <w:lvl w:ilvl="6" w:tentative="0">
      <w:start w:val="1"/>
      <w:numFmt w:val="decimal"/>
      <w:lvlText w:val="%7."/>
      <w:lvlJc w:val="left"/>
      <w:pPr>
        <w:ind w:left="5957" w:hanging="360"/>
      </w:pPr>
    </w:lvl>
    <w:lvl w:ilvl="7" w:tentative="0">
      <w:start w:val="1"/>
      <w:numFmt w:val="lowerLetter"/>
      <w:lvlText w:val="%8."/>
      <w:lvlJc w:val="left"/>
      <w:pPr>
        <w:ind w:left="6677" w:hanging="360"/>
      </w:pPr>
    </w:lvl>
    <w:lvl w:ilvl="8" w:tentative="0">
      <w:start w:val="1"/>
      <w:numFmt w:val="lowerRoman"/>
      <w:lvlText w:val="%9."/>
      <w:lvlJc w:val="right"/>
      <w:pPr>
        <w:ind w:left="7397" w:hanging="180"/>
      </w:pPr>
    </w:lvl>
  </w:abstractNum>
  <w:abstractNum w:abstractNumId="5">
    <w:nsid w:val="669114EB"/>
    <w:multiLevelType w:val="multilevel"/>
    <w:tmpl w:val="669114EB"/>
    <w:lvl w:ilvl="0" w:tentative="0">
      <w:start w:val="1"/>
      <w:numFmt w:val="bullet"/>
      <w:lvlText w:val=""/>
      <w:lvlJc w:val="left"/>
      <w:pPr>
        <w:ind w:left="502" w:hanging="360"/>
      </w:pPr>
      <w:rPr>
        <w:rFonts w:hint="default" w:ascii="Wingdings" w:hAnsi="Wingdings"/>
      </w:rPr>
    </w:lvl>
    <w:lvl w:ilvl="1" w:tentative="0">
      <w:start w:val="1"/>
      <w:numFmt w:val="bullet"/>
      <w:lvlText w:val="o"/>
      <w:lvlJc w:val="left"/>
      <w:pPr>
        <w:ind w:left="1222" w:hanging="360"/>
      </w:pPr>
      <w:rPr>
        <w:rFonts w:hint="default" w:ascii="Courier New" w:hAnsi="Courier New" w:cs="Courier New"/>
      </w:rPr>
    </w:lvl>
    <w:lvl w:ilvl="2" w:tentative="0">
      <w:start w:val="1"/>
      <w:numFmt w:val="bullet"/>
      <w:lvlText w:val=""/>
      <w:lvlJc w:val="left"/>
      <w:pPr>
        <w:ind w:left="1942" w:hanging="360"/>
      </w:pPr>
      <w:rPr>
        <w:rFonts w:hint="default" w:ascii="Wingdings" w:hAnsi="Wingdings"/>
      </w:rPr>
    </w:lvl>
    <w:lvl w:ilvl="3" w:tentative="0">
      <w:start w:val="1"/>
      <w:numFmt w:val="bullet"/>
      <w:lvlText w:val=""/>
      <w:lvlJc w:val="left"/>
      <w:pPr>
        <w:ind w:left="2662" w:hanging="360"/>
      </w:pPr>
      <w:rPr>
        <w:rFonts w:hint="default" w:ascii="Symbol" w:hAnsi="Symbol"/>
      </w:rPr>
    </w:lvl>
    <w:lvl w:ilvl="4" w:tentative="0">
      <w:start w:val="1"/>
      <w:numFmt w:val="bullet"/>
      <w:lvlText w:val="o"/>
      <w:lvlJc w:val="left"/>
      <w:pPr>
        <w:ind w:left="3382" w:hanging="360"/>
      </w:pPr>
      <w:rPr>
        <w:rFonts w:hint="default" w:ascii="Courier New" w:hAnsi="Courier New" w:cs="Courier New"/>
      </w:rPr>
    </w:lvl>
    <w:lvl w:ilvl="5" w:tentative="0">
      <w:start w:val="1"/>
      <w:numFmt w:val="bullet"/>
      <w:lvlText w:val=""/>
      <w:lvlJc w:val="left"/>
      <w:pPr>
        <w:ind w:left="4102" w:hanging="360"/>
      </w:pPr>
      <w:rPr>
        <w:rFonts w:hint="default" w:ascii="Wingdings" w:hAnsi="Wingdings"/>
      </w:rPr>
    </w:lvl>
    <w:lvl w:ilvl="6" w:tentative="0">
      <w:start w:val="1"/>
      <w:numFmt w:val="bullet"/>
      <w:lvlText w:val=""/>
      <w:lvlJc w:val="left"/>
      <w:pPr>
        <w:ind w:left="4822" w:hanging="360"/>
      </w:pPr>
      <w:rPr>
        <w:rFonts w:hint="default" w:ascii="Symbol" w:hAnsi="Symbol"/>
      </w:rPr>
    </w:lvl>
    <w:lvl w:ilvl="7" w:tentative="0">
      <w:start w:val="1"/>
      <w:numFmt w:val="bullet"/>
      <w:lvlText w:val="o"/>
      <w:lvlJc w:val="left"/>
      <w:pPr>
        <w:ind w:left="5542" w:hanging="360"/>
      </w:pPr>
      <w:rPr>
        <w:rFonts w:hint="default" w:ascii="Courier New" w:hAnsi="Courier New" w:cs="Courier New"/>
      </w:rPr>
    </w:lvl>
    <w:lvl w:ilvl="8" w:tentative="0">
      <w:start w:val="1"/>
      <w:numFmt w:val="bullet"/>
      <w:lvlText w:val=""/>
      <w:lvlJc w:val="left"/>
      <w:pPr>
        <w:ind w:left="6262" w:hanging="360"/>
      </w:pPr>
      <w:rPr>
        <w:rFonts w:hint="default" w:ascii="Wingdings" w:hAnsi="Wingdings"/>
      </w:rPr>
    </w:lvl>
  </w:abstractNum>
  <w:abstractNum w:abstractNumId="6">
    <w:nsid w:val="6D8B4BD0"/>
    <w:multiLevelType w:val="multilevel"/>
    <w:tmpl w:val="6D8B4BD0"/>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
    <w:nsid w:val="7A223EE4"/>
    <w:multiLevelType w:val="multilevel"/>
    <w:tmpl w:val="7A223EE4"/>
    <w:lvl w:ilvl="0" w:tentative="0">
      <w:start w:val="1"/>
      <w:numFmt w:val="upperRoman"/>
      <w:lvlText w:val="%1-"/>
      <w:lvlJc w:val="left"/>
      <w:pPr>
        <w:ind w:left="2422" w:hanging="720"/>
      </w:pPr>
      <w:rPr>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7AF7292C"/>
    <w:multiLevelType w:val="multilevel"/>
    <w:tmpl w:val="7AF7292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7"/>
  </w:num>
  <w:num w:numId="2">
    <w:abstractNumId w:val="5"/>
  </w:num>
  <w:num w:numId="3">
    <w:abstractNumId w:val="8"/>
  </w:num>
  <w:num w:numId="4">
    <w:abstractNumId w:val="1"/>
  </w:num>
  <w:num w:numId="5">
    <w:abstractNumId w:val="6"/>
  </w:num>
  <w:num w:numId="6">
    <w:abstractNumId w:val="4"/>
  </w:num>
  <w:num w:numId="7">
    <w:abstractNumId w:val="3"/>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A8408A"/>
    <w:rsid w:val="000705F3"/>
    <w:rsid w:val="00122514"/>
    <w:rsid w:val="0023159E"/>
    <w:rsid w:val="002F5FF0"/>
    <w:rsid w:val="00334F86"/>
    <w:rsid w:val="00382489"/>
    <w:rsid w:val="00445E7C"/>
    <w:rsid w:val="004E32F6"/>
    <w:rsid w:val="00667E2D"/>
    <w:rsid w:val="006770C9"/>
    <w:rsid w:val="007B71DC"/>
    <w:rsid w:val="007C35FE"/>
    <w:rsid w:val="00A363B0"/>
    <w:rsid w:val="00A8408A"/>
    <w:rsid w:val="00B82884"/>
    <w:rsid w:val="00C300D4"/>
    <w:rsid w:val="00D56192"/>
    <w:rsid w:val="00FF36E1"/>
    <w:rsid w:val="14995C8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sdException w:qFormat="1" w:unhideWhenUsed="0" w:uiPriority="0"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Calibri" w:hAnsi="Calibri" w:eastAsia="Calibri" w:cs="Times New Roman"/>
      <w:sz w:val="22"/>
      <w:szCs w:val="22"/>
      <w:lang w:val="fr-FR" w:eastAsia="en-US" w:bidi="ar-SA"/>
    </w:rPr>
  </w:style>
  <w:style w:type="character" w:default="1" w:styleId="2">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1"/>
    <w:unhideWhenUsed/>
    <w:uiPriority w:val="99"/>
    <w:pPr>
      <w:spacing w:line="240" w:lineRule="auto"/>
    </w:pPr>
    <w:rPr>
      <w:sz w:val="20"/>
      <w:szCs w:val="20"/>
    </w:rPr>
  </w:style>
  <w:style w:type="paragraph" w:styleId="4">
    <w:name w:val="Balloon Text"/>
    <w:basedOn w:val="1"/>
    <w:link w:val="13"/>
    <w:semiHidden/>
    <w:unhideWhenUsed/>
    <w:uiPriority w:val="99"/>
    <w:pPr>
      <w:spacing w:after="0" w:line="240" w:lineRule="auto"/>
    </w:pPr>
    <w:rPr>
      <w:rFonts w:ascii="Tahoma" w:hAnsi="Tahoma" w:cs="Tahoma"/>
      <w:sz w:val="16"/>
      <w:szCs w:val="16"/>
    </w:rPr>
  </w:style>
  <w:style w:type="paragraph" w:styleId="5">
    <w:name w:val="footer"/>
    <w:basedOn w:val="1"/>
    <w:link w:val="10"/>
    <w:unhideWhenUsed/>
    <w:uiPriority w:val="99"/>
    <w:pPr>
      <w:tabs>
        <w:tab w:val="center" w:pos="4536"/>
        <w:tab w:val="right" w:pos="9072"/>
      </w:tabs>
      <w:spacing w:after="0" w:line="240" w:lineRule="auto"/>
    </w:pPr>
  </w:style>
  <w:style w:type="paragraph" w:styleId="7">
    <w:name w:val="No Spacing"/>
    <w:qFormat/>
    <w:uiPriority w:val="0"/>
    <w:pPr>
      <w:spacing w:after="0" w:line="240" w:lineRule="auto"/>
    </w:pPr>
    <w:rPr>
      <w:rFonts w:ascii="Calibri" w:hAnsi="Calibri" w:eastAsia="Times New Roman" w:cs="Times New Roman"/>
      <w:sz w:val="22"/>
      <w:szCs w:val="22"/>
      <w:lang w:val="fr-FR" w:eastAsia="en-US" w:bidi="ar-SA"/>
    </w:rPr>
  </w:style>
  <w:style w:type="character" w:customStyle="1" w:styleId="8">
    <w:name w:val="Paragraphe de liste Car"/>
    <w:link w:val="9"/>
    <w:locked/>
    <w:uiPriority w:val="34"/>
    <w:rPr>
      <w:rFonts w:ascii="Calibri" w:hAnsi="Calibri" w:eastAsia="Calibri" w:cs="Times New Roman"/>
    </w:rPr>
  </w:style>
  <w:style w:type="paragraph" w:styleId="9">
    <w:name w:val="List Paragraph"/>
    <w:basedOn w:val="1"/>
    <w:link w:val="8"/>
    <w:qFormat/>
    <w:uiPriority w:val="34"/>
    <w:pPr>
      <w:ind w:left="720"/>
      <w:contextualSpacing/>
    </w:pPr>
  </w:style>
  <w:style w:type="character" w:customStyle="1" w:styleId="10">
    <w:name w:val="Pied de page Car"/>
    <w:basedOn w:val="2"/>
    <w:link w:val="5"/>
    <w:uiPriority w:val="99"/>
    <w:rPr>
      <w:rFonts w:ascii="Calibri" w:hAnsi="Calibri" w:eastAsia="Calibri" w:cs="Times New Roman"/>
    </w:rPr>
  </w:style>
  <w:style w:type="character" w:customStyle="1" w:styleId="11">
    <w:name w:val="Commentaire Car"/>
    <w:basedOn w:val="2"/>
    <w:link w:val="3"/>
    <w:uiPriority w:val="99"/>
    <w:rPr>
      <w:rFonts w:ascii="Calibri" w:hAnsi="Calibri" w:eastAsia="Calibri" w:cs="Times New Roman"/>
      <w:sz w:val="20"/>
      <w:szCs w:val="20"/>
    </w:rPr>
  </w:style>
  <w:style w:type="paragraph" w:customStyle="1" w:styleId="12">
    <w:name w:val="Default"/>
    <w:qFormat/>
    <w:uiPriority w:val="0"/>
    <w:pPr>
      <w:suppressAutoHyphens/>
      <w:autoSpaceDE w:val="0"/>
      <w:autoSpaceDN w:val="0"/>
      <w:spacing w:after="0" w:line="240" w:lineRule="auto"/>
      <w:textAlignment w:val="baseline"/>
    </w:pPr>
    <w:rPr>
      <w:rFonts w:ascii="Times New Roman" w:hAnsi="Times New Roman" w:eastAsia="Calibri" w:cs="Times New Roman"/>
      <w:color w:val="000000"/>
      <w:sz w:val="24"/>
      <w:szCs w:val="24"/>
      <w:lang w:val="fr-FR" w:eastAsia="en-US" w:bidi="ar-SA"/>
    </w:rPr>
  </w:style>
  <w:style w:type="character" w:customStyle="1" w:styleId="13">
    <w:name w:val="Texte de bulles Car"/>
    <w:basedOn w:val="2"/>
    <w:link w:val="4"/>
    <w:semiHidden/>
    <w:qFormat/>
    <w:uiPriority w:val="99"/>
    <w:rPr>
      <w:rFonts w:ascii="Tahoma" w:hAnsi="Tahoma" w:eastAsia="Calibri"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2018</Words>
  <Characters>11101</Characters>
  <Lines>92</Lines>
  <Paragraphs>26</Paragraphs>
  <TotalTime>85</TotalTime>
  <ScaleCrop>false</ScaleCrop>
  <LinksUpToDate>false</LinksUpToDate>
  <CharactersWithSpaces>13093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2025-04-08T09:13:00Z</dcterms:created>
  <dc:creator>hp</dc:creator>
  <cp:lastModifiedBy>WPS_1763056699</cp:lastModifiedBy>
  <cp:lastPrinted>2024-10-26T18:42:00Z</cp:lastPrinted>
  <dcterms:modified xsi:type="dcterms:W3CDTF">2026-04-16T19:16:45Z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4FB443DEE30A4967985E0DC043E96C8B_12</vt:lpwstr>
  </property>
</Properties>
</file>